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64" w:rsidRDefault="00A77A35" w:rsidP="00A20C64">
      <w:pPr>
        <w:jc w:val="center"/>
        <w:rPr>
          <w:rFonts w:ascii="Verdana" w:hAnsi="Verdana"/>
          <w:b/>
          <w:sz w:val="24"/>
          <w:szCs w:val="24"/>
        </w:rPr>
      </w:pPr>
      <w:bookmarkStart w:id="0" w:name="_GoBack"/>
      <w:bookmarkEnd w:id="0"/>
      <w:r w:rsidRPr="00A20C64">
        <w:rPr>
          <w:rFonts w:ascii="Verdana" w:hAnsi="Verdana"/>
          <w:b/>
          <w:sz w:val="28"/>
          <w:szCs w:val="28"/>
        </w:rPr>
        <w:t xml:space="preserve">The Darrington School District’s PK-12 Comprehensive School Counseling Program </w:t>
      </w:r>
      <w:r w:rsidR="00F82F30" w:rsidRPr="00A20C64">
        <w:rPr>
          <w:rFonts w:ascii="Verdana" w:hAnsi="Verdana"/>
          <w:b/>
          <w:sz w:val="28"/>
          <w:szCs w:val="28"/>
        </w:rPr>
        <w:t>(CSCP</w:t>
      </w:r>
      <w:r w:rsidR="00F82F30" w:rsidRPr="00A20C64">
        <w:rPr>
          <w:rFonts w:ascii="Verdana" w:hAnsi="Verdana"/>
          <w:b/>
          <w:sz w:val="24"/>
          <w:szCs w:val="24"/>
        </w:rPr>
        <w:t>)</w:t>
      </w:r>
    </w:p>
    <w:p w:rsidR="00A20C64" w:rsidRDefault="00A20C64" w:rsidP="00A20C64">
      <w:pPr>
        <w:jc w:val="center"/>
        <w:rPr>
          <w:rFonts w:ascii="Verdana" w:hAnsi="Verdana"/>
          <w:sz w:val="24"/>
          <w:szCs w:val="24"/>
        </w:rPr>
      </w:pPr>
    </w:p>
    <w:p w:rsidR="00A20C64" w:rsidRPr="00A20C64" w:rsidRDefault="00A20C64" w:rsidP="00A77A35">
      <w:pPr>
        <w:rPr>
          <w:rFonts w:ascii="Verdana" w:hAnsi="Verdana"/>
          <w:b/>
          <w:sz w:val="24"/>
          <w:szCs w:val="24"/>
        </w:rPr>
      </w:pPr>
      <w:r w:rsidRPr="00A20C64">
        <w:rPr>
          <w:rFonts w:ascii="Verdana" w:hAnsi="Verdana"/>
          <w:b/>
          <w:sz w:val="24"/>
          <w:szCs w:val="24"/>
        </w:rPr>
        <w:t>Component #1:  Alignment with State and National Standards</w:t>
      </w:r>
    </w:p>
    <w:p w:rsidR="008C6AE5" w:rsidRDefault="00A20C64" w:rsidP="00A77A35">
      <w:pPr>
        <w:rPr>
          <w:rFonts w:ascii="Verdana" w:hAnsi="Verdana"/>
          <w:sz w:val="24"/>
          <w:szCs w:val="24"/>
        </w:rPr>
      </w:pPr>
      <w:r>
        <w:rPr>
          <w:rFonts w:ascii="Verdana" w:hAnsi="Verdana"/>
          <w:sz w:val="24"/>
          <w:szCs w:val="24"/>
        </w:rPr>
        <w:t xml:space="preserve">The CSCP </w:t>
      </w:r>
      <w:r w:rsidR="00A77A35" w:rsidRPr="00A77A35">
        <w:rPr>
          <w:rFonts w:ascii="Verdana" w:hAnsi="Verdana"/>
          <w:sz w:val="24"/>
          <w:szCs w:val="24"/>
        </w:rPr>
        <w:t>addresses students’ Social/Emotional Development, Academic Development, and Career Readiness.   These domains will align to state and national learning standards.</w:t>
      </w:r>
    </w:p>
    <w:p w:rsidR="00A77A35" w:rsidRPr="00A77A35" w:rsidRDefault="00A77A35" w:rsidP="00A77A35">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eastAsia="Times New Roman" w:hAnsi="Verdana" w:cs="Times New Roman"/>
          <w:b/>
          <w:bCs/>
          <w:sz w:val="24"/>
          <w:szCs w:val="24"/>
        </w:rPr>
        <w:t>Academic Development</w:t>
      </w:r>
    </w:p>
    <w:p w:rsidR="00A77A35" w:rsidRPr="003A54E6" w:rsidRDefault="00A77A35" w:rsidP="003A54E6">
      <w:pPr>
        <w:numPr>
          <w:ilvl w:val="1"/>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A77A35">
        <w:rPr>
          <w:rFonts w:ascii="Verdana" w:eastAsia="Times New Roman" w:hAnsi="Verdana" w:cs="Times New Roman"/>
          <w:sz w:val="24"/>
          <w:szCs w:val="24"/>
        </w:rPr>
        <w:t>Promote strategies and activities for elementary, middle, and high school counseling that optimize the learning potential of each learner and support the relationship between academic development and readiness for career, college, and life.</w:t>
      </w:r>
      <w:r w:rsidR="003A54E6">
        <w:rPr>
          <w:rFonts w:ascii="Verdana" w:eastAsia="Times New Roman" w:hAnsi="Verdana" w:cs="Times New Roman"/>
          <w:sz w:val="24"/>
          <w:szCs w:val="24"/>
        </w:rPr>
        <w:t xml:space="preserve"> </w:t>
      </w:r>
      <w:r w:rsidR="003A54E6">
        <w:rPr>
          <w:rFonts w:ascii="Verdana" w:hAnsi="Verdana"/>
          <w:sz w:val="24"/>
          <w:szCs w:val="24"/>
        </w:rPr>
        <w:t>S</w:t>
      </w:r>
      <w:r w:rsidR="003A54E6" w:rsidRPr="003A54E6">
        <w:rPr>
          <w:rFonts w:ascii="Verdana" w:hAnsi="Verdana"/>
          <w:sz w:val="24"/>
          <w:szCs w:val="24"/>
        </w:rPr>
        <w:t>taff assigned to implement the CSCP will incorporate strategies and activities to support and maximize each student’s ability to think critically and creatively, engage in their learning, access rigorous coursework, and make informed decisions.</w:t>
      </w:r>
    </w:p>
    <w:p w:rsidR="003A54E6" w:rsidRDefault="003A54E6" w:rsidP="003A54E6">
      <w:pPr>
        <w:numPr>
          <w:ilvl w:val="2"/>
          <w:numId w:val="1"/>
        </w:numPr>
        <w:shd w:val="clear" w:color="auto" w:fill="FFFFFF"/>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This will include utilizing data to understand student needs, providing school counseling classroom, group and individual interventions, working to remove systemic barriers </w:t>
      </w:r>
      <w:r w:rsidR="00A96CB0">
        <w:rPr>
          <w:rFonts w:ascii="Verdana" w:eastAsia="Times New Roman" w:hAnsi="Verdana" w:cs="Times New Roman"/>
          <w:sz w:val="24"/>
          <w:szCs w:val="24"/>
        </w:rPr>
        <w:t>for students, ensuring all student</w:t>
      </w:r>
      <w:r>
        <w:rPr>
          <w:rFonts w:ascii="Verdana" w:eastAsia="Times New Roman" w:hAnsi="Verdana" w:cs="Times New Roman"/>
          <w:sz w:val="24"/>
          <w:szCs w:val="24"/>
        </w:rPr>
        <w:t>s have t</w:t>
      </w:r>
      <w:r w:rsidR="00A96CB0">
        <w:rPr>
          <w:rFonts w:ascii="Verdana" w:eastAsia="Times New Roman" w:hAnsi="Verdana" w:cs="Times New Roman"/>
          <w:sz w:val="24"/>
          <w:szCs w:val="24"/>
        </w:rPr>
        <w:t xml:space="preserve">he </w:t>
      </w:r>
      <w:r>
        <w:rPr>
          <w:rFonts w:ascii="Verdana" w:eastAsia="Times New Roman" w:hAnsi="Verdana" w:cs="Times New Roman"/>
          <w:sz w:val="24"/>
          <w:szCs w:val="24"/>
        </w:rPr>
        <w:t xml:space="preserve">opportunity to develop </w:t>
      </w:r>
      <w:r w:rsidR="00A96CB0">
        <w:rPr>
          <w:rFonts w:ascii="Verdana" w:eastAsia="Times New Roman" w:hAnsi="Verdana" w:cs="Times New Roman"/>
          <w:sz w:val="24"/>
          <w:szCs w:val="24"/>
        </w:rPr>
        <w:t>academic g</w:t>
      </w:r>
      <w:r>
        <w:rPr>
          <w:rFonts w:ascii="Verdana" w:eastAsia="Times New Roman" w:hAnsi="Verdana" w:cs="Times New Roman"/>
          <w:sz w:val="24"/>
          <w:szCs w:val="24"/>
        </w:rPr>
        <w:t>oals at a</w:t>
      </w:r>
      <w:r w:rsidR="00A96CB0">
        <w:rPr>
          <w:rFonts w:ascii="Verdana" w:eastAsia="Times New Roman" w:hAnsi="Verdana" w:cs="Times New Roman"/>
          <w:sz w:val="24"/>
          <w:szCs w:val="24"/>
        </w:rPr>
        <w:t>l</w:t>
      </w:r>
      <w:r>
        <w:rPr>
          <w:rFonts w:ascii="Verdana" w:eastAsia="Times New Roman" w:hAnsi="Verdana" w:cs="Times New Roman"/>
          <w:sz w:val="24"/>
          <w:szCs w:val="24"/>
        </w:rPr>
        <w:t xml:space="preserve">l grade levels </w:t>
      </w:r>
      <w:r w:rsidR="00A96CB0">
        <w:rPr>
          <w:rFonts w:ascii="Verdana" w:eastAsia="Times New Roman" w:hAnsi="Verdana" w:cs="Times New Roman"/>
          <w:sz w:val="24"/>
          <w:szCs w:val="24"/>
        </w:rPr>
        <w:t>reflecting</w:t>
      </w:r>
      <w:r>
        <w:rPr>
          <w:rFonts w:ascii="Verdana" w:eastAsia="Times New Roman" w:hAnsi="Verdana" w:cs="Times New Roman"/>
          <w:sz w:val="24"/>
          <w:szCs w:val="24"/>
        </w:rPr>
        <w:t xml:space="preserve"> their abilities/academic interest, and supporting student’s ability to access appropriate rigorous, </w:t>
      </w:r>
      <w:r w:rsidR="00A96CB0">
        <w:rPr>
          <w:rFonts w:ascii="Verdana" w:eastAsia="Times New Roman" w:hAnsi="Verdana" w:cs="Times New Roman"/>
          <w:sz w:val="24"/>
          <w:szCs w:val="24"/>
        </w:rPr>
        <w:t>relevant</w:t>
      </w:r>
      <w:r>
        <w:rPr>
          <w:rFonts w:ascii="Verdana" w:eastAsia="Times New Roman" w:hAnsi="Verdana" w:cs="Times New Roman"/>
          <w:sz w:val="24"/>
          <w:szCs w:val="24"/>
        </w:rPr>
        <w:t xml:space="preserve"> coursework and experiences. </w:t>
      </w:r>
    </w:p>
    <w:p w:rsidR="00A96CB0" w:rsidRPr="00E46EC1" w:rsidRDefault="00A96CB0" w:rsidP="00A96CB0">
      <w:pPr>
        <w:numPr>
          <w:ilvl w:val="2"/>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A96CB0">
        <w:rPr>
          <w:rFonts w:ascii="Verdana" w:hAnsi="Verdana"/>
          <w:sz w:val="24"/>
          <w:szCs w:val="24"/>
        </w:rPr>
        <w:t xml:space="preserve">This will include learning for students aligned with the </w:t>
      </w:r>
      <w:hyperlink r:id="rId5" w:history="1">
        <w:r w:rsidRPr="002F644D">
          <w:rPr>
            <w:rStyle w:val="Hyperlink"/>
            <w:rFonts w:ascii="Verdana" w:hAnsi="Verdana"/>
            <w:sz w:val="24"/>
            <w:szCs w:val="24"/>
          </w:rPr>
          <w:t>ASCA Student Standards: Mindsets &amp; Behaviors for Student Success</w:t>
        </w:r>
      </w:hyperlink>
      <w:r w:rsidRPr="00A96CB0">
        <w:rPr>
          <w:rFonts w:ascii="Verdana" w:hAnsi="Verdana"/>
          <w:sz w:val="24"/>
          <w:szCs w:val="24"/>
        </w:rPr>
        <w:t>.</w:t>
      </w:r>
    </w:p>
    <w:p w:rsidR="00E46EC1" w:rsidRPr="00A96CB0" w:rsidRDefault="00E46EC1" w:rsidP="00E46EC1">
      <w:pPr>
        <w:shd w:val="clear" w:color="auto" w:fill="FFFFFF"/>
        <w:spacing w:before="100" w:beforeAutospacing="1" w:after="100" w:afterAutospacing="1" w:line="240" w:lineRule="auto"/>
        <w:ind w:left="2160"/>
        <w:rPr>
          <w:rFonts w:ascii="Verdana" w:eastAsia="Times New Roman" w:hAnsi="Verdana" w:cs="Times New Roman"/>
          <w:sz w:val="24"/>
          <w:szCs w:val="24"/>
        </w:rPr>
      </w:pPr>
    </w:p>
    <w:p w:rsidR="00A77A35" w:rsidRPr="00A77A35" w:rsidRDefault="00A77A35" w:rsidP="00A77A35">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eastAsia="Times New Roman" w:hAnsi="Verdana" w:cs="Times New Roman"/>
          <w:b/>
          <w:bCs/>
          <w:sz w:val="24"/>
          <w:szCs w:val="24"/>
        </w:rPr>
        <w:t>Career Development</w:t>
      </w:r>
    </w:p>
    <w:p w:rsidR="00A77A35" w:rsidRPr="005431B8" w:rsidRDefault="00A77A35" w:rsidP="008F5D7B">
      <w:pPr>
        <w:numPr>
          <w:ilvl w:val="1"/>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A77A35">
        <w:rPr>
          <w:rFonts w:ascii="Verdana" w:eastAsia="Times New Roman" w:hAnsi="Verdana" w:cs="Times New Roman"/>
          <w:sz w:val="24"/>
          <w:szCs w:val="24"/>
        </w:rPr>
        <w:t>Assist students in the early exploration and development of their postsecondary plan and goals</w:t>
      </w:r>
      <w:r w:rsidR="007E10AD">
        <w:rPr>
          <w:rFonts w:ascii="Verdana" w:eastAsia="Times New Roman" w:hAnsi="Verdana" w:cs="Times New Roman"/>
          <w:sz w:val="24"/>
          <w:szCs w:val="24"/>
        </w:rPr>
        <w:t>. S</w:t>
      </w:r>
      <w:r w:rsidR="008F5D7B" w:rsidRPr="007E10AD">
        <w:rPr>
          <w:rFonts w:ascii="Verdana" w:hAnsi="Verdana"/>
          <w:sz w:val="24"/>
          <w:szCs w:val="24"/>
        </w:rPr>
        <w:t>taff assigned to implement the CSCP will incorporate strategies and activities to support and maximize each student’s ability to understand the connection between school and world of work, plan for and make a successful transition from school to postsecondary education and career, and from job to job across their lifespan.</w:t>
      </w:r>
    </w:p>
    <w:p w:rsidR="005431B8" w:rsidRPr="00D720CA" w:rsidRDefault="005431B8" w:rsidP="005431B8">
      <w:pPr>
        <w:numPr>
          <w:ilvl w:val="2"/>
          <w:numId w:val="1"/>
        </w:numPr>
        <w:shd w:val="clear" w:color="auto" w:fill="FFFFFF"/>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This will include introducing careers and the world of work beginning in lower elementary grades, providing learn</w:t>
      </w:r>
      <w:r w:rsidR="00D720CA">
        <w:rPr>
          <w:rFonts w:ascii="Verdana" w:hAnsi="Verdana"/>
          <w:sz w:val="24"/>
          <w:szCs w:val="24"/>
        </w:rPr>
        <w:t>ing and experiential opportunitie</w:t>
      </w:r>
      <w:r>
        <w:rPr>
          <w:rFonts w:ascii="Verdana" w:hAnsi="Verdana"/>
          <w:sz w:val="24"/>
          <w:szCs w:val="24"/>
        </w:rPr>
        <w:t xml:space="preserve">s for student </w:t>
      </w:r>
      <w:r w:rsidR="00D720CA">
        <w:rPr>
          <w:rFonts w:ascii="Verdana" w:hAnsi="Verdana"/>
          <w:sz w:val="24"/>
          <w:szCs w:val="24"/>
        </w:rPr>
        <w:t>to</w:t>
      </w:r>
      <w:r>
        <w:rPr>
          <w:rFonts w:ascii="Verdana" w:hAnsi="Verdana"/>
          <w:sz w:val="24"/>
          <w:szCs w:val="24"/>
        </w:rPr>
        <w:t xml:space="preserve"> acquire behaviors and sills for career readiness, advising students </w:t>
      </w:r>
      <w:r>
        <w:rPr>
          <w:rFonts w:ascii="Verdana" w:hAnsi="Verdana"/>
          <w:sz w:val="24"/>
          <w:szCs w:val="24"/>
        </w:rPr>
        <w:lastRenderedPageBreak/>
        <w:t xml:space="preserve">on </w:t>
      </w:r>
      <w:r w:rsidR="00D720CA">
        <w:rPr>
          <w:rFonts w:ascii="Verdana" w:hAnsi="Verdana"/>
          <w:sz w:val="24"/>
          <w:szCs w:val="24"/>
        </w:rPr>
        <w:t>multiple</w:t>
      </w:r>
      <w:r>
        <w:rPr>
          <w:rFonts w:ascii="Verdana" w:hAnsi="Verdana"/>
          <w:sz w:val="24"/>
          <w:szCs w:val="24"/>
        </w:rPr>
        <w:t xml:space="preserve"> postsecondary </w:t>
      </w:r>
      <w:r w:rsidR="00D720CA">
        <w:rPr>
          <w:rFonts w:ascii="Verdana" w:hAnsi="Verdana"/>
          <w:sz w:val="24"/>
          <w:szCs w:val="24"/>
        </w:rPr>
        <w:t>pathways, supporting student</w:t>
      </w:r>
      <w:r>
        <w:rPr>
          <w:rFonts w:ascii="Verdana" w:hAnsi="Verdana"/>
          <w:sz w:val="24"/>
          <w:szCs w:val="24"/>
        </w:rPr>
        <w:t xml:space="preserve">s with the development of the </w:t>
      </w:r>
      <w:r w:rsidR="00D720CA">
        <w:rPr>
          <w:rFonts w:ascii="Verdana" w:hAnsi="Verdana"/>
          <w:sz w:val="24"/>
          <w:szCs w:val="24"/>
        </w:rPr>
        <w:t>High</w:t>
      </w:r>
      <w:r>
        <w:rPr>
          <w:rFonts w:ascii="Verdana" w:hAnsi="Verdana"/>
          <w:sz w:val="24"/>
          <w:szCs w:val="24"/>
        </w:rPr>
        <w:t xml:space="preserve"> School and </w:t>
      </w:r>
      <w:r w:rsidR="00D720CA">
        <w:rPr>
          <w:rFonts w:ascii="Verdana" w:hAnsi="Verdana"/>
          <w:sz w:val="24"/>
          <w:szCs w:val="24"/>
        </w:rPr>
        <w:t>Beyond</w:t>
      </w:r>
      <w:r>
        <w:rPr>
          <w:rFonts w:ascii="Verdana" w:hAnsi="Verdana"/>
          <w:sz w:val="24"/>
          <w:szCs w:val="24"/>
        </w:rPr>
        <w:t xml:space="preserve"> Plan (HSBP), </w:t>
      </w:r>
      <w:r w:rsidR="00D720CA">
        <w:rPr>
          <w:rFonts w:ascii="Verdana" w:hAnsi="Verdana"/>
          <w:sz w:val="24"/>
          <w:szCs w:val="24"/>
        </w:rPr>
        <w:t xml:space="preserve">and </w:t>
      </w:r>
      <w:r>
        <w:rPr>
          <w:rFonts w:ascii="Verdana" w:hAnsi="Verdana"/>
          <w:sz w:val="24"/>
          <w:szCs w:val="24"/>
        </w:rPr>
        <w:t xml:space="preserve">collaborating with administration, staff to create a postsecondary-readiness and </w:t>
      </w:r>
      <w:r w:rsidR="003A54E6">
        <w:rPr>
          <w:rFonts w:ascii="Verdana" w:hAnsi="Verdana"/>
          <w:sz w:val="24"/>
          <w:szCs w:val="24"/>
        </w:rPr>
        <w:t>technical training</w:t>
      </w:r>
      <w:r w:rsidR="00D720CA">
        <w:rPr>
          <w:rFonts w:ascii="Verdana" w:hAnsi="Verdana"/>
          <w:sz w:val="24"/>
          <w:szCs w:val="24"/>
        </w:rPr>
        <w:t>/</w:t>
      </w:r>
      <w:r>
        <w:rPr>
          <w:rFonts w:ascii="Verdana" w:hAnsi="Verdana"/>
          <w:sz w:val="24"/>
          <w:szCs w:val="24"/>
        </w:rPr>
        <w:t xml:space="preserve">college going culture. </w:t>
      </w:r>
    </w:p>
    <w:p w:rsidR="00E46EC1" w:rsidRDefault="00D720CA" w:rsidP="00E46EC1">
      <w:pPr>
        <w:numPr>
          <w:ilvl w:val="2"/>
          <w:numId w:val="1"/>
        </w:numPr>
        <w:shd w:val="clear" w:color="auto" w:fill="FFFFFF"/>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 xml:space="preserve">Recognize that social emotional development is integral to building the foundational skills students need to make decisions that will prepare them for their career and postsecondary goals. </w:t>
      </w:r>
    </w:p>
    <w:p w:rsidR="00E46EC1" w:rsidRPr="00A77A35" w:rsidRDefault="00E46EC1" w:rsidP="00E46EC1">
      <w:pPr>
        <w:shd w:val="clear" w:color="auto" w:fill="FFFFFF"/>
        <w:spacing w:before="100" w:beforeAutospacing="1" w:after="100" w:afterAutospacing="1" w:line="240" w:lineRule="auto"/>
        <w:ind w:left="2160"/>
        <w:rPr>
          <w:rFonts w:ascii="Verdana" w:eastAsia="Times New Roman" w:hAnsi="Verdana" w:cs="Times New Roman"/>
          <w:sz w:val="24"/>
          <w:szCs w:val="24"/>
        </w:rPr>
      </w:pPr>
    </w:p>
    <w:p w:rsidR="007E10AD" w:rsidRDefault="00A77A35" w:rsidP="007E10AD">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eastAsia="Times New Roman" w:hAnsi="Verdana" w:cs="Times New Roman"/>
          <w:b/>
          <w:bCs/>
          <w:sz w:val="24"/>
          <w:szCs w:val="24"/>
        </w:rPr>
        <w:t>Social Emotional Development</w:t>
      </w:r>
    </w:p>
    <w:p w:rsidR="007E10AD" w:rsidRPr="007E10AD" w:rsidRDefault="007E10AD" w:rsidP="007E10AD">
      <w:pPr>
        <w:numPr>
          <w:ilvl w:val="1"/>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eastAsia="Times New Roman" w:hAnsi="Verdana" w:cs="Times New Roman"/>
          <w:sz w:val="24"/>
          <w:szCs w:val="24"/>
        </w:rPr>
        <w:t>Provide a proven foundation of social-emotional growth that helps students manage their emotions and develop effective interpersonal skills.</w:t>
      </w:r>
      <w:r w:rsidRPr="007E10AD">
        <w:rPr>
          <w:rFonts w:ascii="Verdana" w:hAnsi="Verdana"/>
          <w:sz w:val="24"/>
          <w:szCs w:val="24"/>
        </w:rPr>
        <w:t xml:space="preserve"> Staff assigned to implement the CSCP will incorporate strategies and activities to support and maximize each student’s ability to manage emotions, learn and apply interpersonal skills, and maintain positive mental health.</w:t>
      </w:r>
    </w:p>
    <w:p w:rsidR="00F82F30" w:rsidRPr="007E10AD" w:rsidRDefault="00F82F30" w:rsidP="00F82F30">
      <w:pPr>
        <w:numPr>
          <w:ilvl w:val="2"/>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hAnsi="Verdana"/>
          <w:sz w:val="24"/>
          <w:szCs w:val="24"/>
        </w:rPr>
        <w:t xml:space="preserve">This will include learning for students aligned with the </w:t>
      </w:r>
      <w:hyperlink r:id="rId6" w:history="1">
        <w:r w:rsidRPr="002F644D">
          <w:rPr>
            <w:rStyle w:val="Hyperlink"/>
            <w:rFonts w:ascii="Verdana" w:hAnsi="Verdana"/>
            <w:sz w:val="24"/>
            <w:szCs w:val="24"/>
          </w:rPr>
          <w:t>American School Counselor Association (ASCA) Student Standards: Mindsets &amp; Behaviors for Student Success</w:t>
        </w:r>
      </w:hyperlink>
      <w:r w:rsidRPr="005431B8">
        <w:rPr>
          <w:rFonts w:ascii="Verdana" w:hAnsi="Verdana"/>
          <w:color w:val="2E74B5" w:themeColor="accent1" w:themeShade="BF"/>
          <w:sz w:val="24"/>
          <w:szCs w:val="24"/>
        </w:rPr>
        <w:t>.</w:t>
      </w:r>
      <w:r w:rsidRPr="007E10AD">
        <w:rPr>
          <w:rFonts w:ascii="Verdana" w:hAnsi="Verdana"/>
          <w:sz w:val="24"/>
          <w:szCs w:val="24"/>
        </w:rPr>
        <w:t xml:space="preserve"> </w:t>
      </w:r>
    </w:p>
    <w:p w:rsidR="00F82F30" w:rsidRPr="007E10AD" w:rsidRDefault="00F82F30" w:rsidP="00F82F30">
      <w:pPr>
        <w:numPr>
          <w:ilvl w:val="2"/>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hAnsi="Verdana"/>
          <w:sz w:val="24"/>
          <w:szCs w:val="24"/>
        </w:rPr>
        <w:t xml:space="preserve">This will include learning for students aligned with the </w:t>
      </w:r>
      <w:hyperlink r:id="rId7" w:history="1">
        <w:r w:rsidRPr="002F644D">
          <w:rPr>
            <w:rStyle w:val="Hyperlink"/>
            <w:rFonts w:ascii="Verdana" w:hAnsi="Verdana"/>
            <w:sz w:val="24"/>
            <w:szCs w:val="24"/>
          </w:rPr>
          <w:t>WA State K-12 SEL Learning Standards and Benchmarks</w:t>
        </w:r>
      </w:hyperlink>
      <w:r w:rsidRPr="007E10AD">
        <w:rPr>
          <w:rFonts w:ascii="Verdana" w:hAnsi="Verdana"/>
          <w:sz w:val="24"/>
          <w:szCs w:val="24"/>
        </w:rPr>
        <w:t>.</w:t>
      </w:r>
    </w:p>
    <w:p w:rsidR="00684BB3" w:rsidRPr="007E10AD" w:rsidRDefault="00684BB3" w:rsidP="00F82F30">
      <w:pPr>
        <w:numPr>
          <w:ilvl w:val="2"/>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hAnsi="Verdana"/>
          <w:sz w:val="24"/>
          <w:szCs w:val="24"/>
        </w:rPr>
        <w:t>T</w:t>
      </w:r>
      <w:r w:rsidR="00F82F30" w:rsidRPr="007E10AD">
        <w:rPr>
          <w:rFonts w:ascii="Verdana" w:hAnsi="Verdana"/>
          <w:sz w:val="24"/>
          <w:szCs w:val="24"/>
        </w:rPr>
        <w:t xml:space="preserve">his will include supporting and leading all building personnel with implementation of district adopted curriculum designed for Social Emotional Learning: </w:t>
      </w:r>
    </w:p>
    <w:p w:rsidR="00684BB3" w:rsidRPr="007E10AD" w:rsidRDefault="00684BB3" w:rsidP="00684BB3">
      <w:pPr>
        <w:numPr>
          <w:ilvl w:val="3"/>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hAnsi="Verdana"/>
          <w:sz w:val="24"/>
          <w:szCs w:val="24"/>
        </w:rPr>
        <w:t>Kindergarten - 5</w:t>
      </w:r>
      <w:r w:rsidR="00F82F30" w:rsidRPr="007E10AD">
        <w:rPr>
          <w:rFonts w:ascii="Verdana" w:hAnsi="Verdana"/>
          <w:sz w:val="24"/>
          <w:szCs w:val="24"/>
        </w:rPr>
        <w:t xml:space="preserve">th Grade: </w:t>
      </w:r>
      <w:proofErr w:type="spellStart"/>
      <w:r w:rsidRPr="007E10AD">
        <w:rPr>
          <w:rFonts w:ascii="Verdana" w:hAnsi="Verdana"/>
          <w:sz w:val="24"/>
          <w:szCs w:val="24"/>
        </w:rPr>
        <w:t>PurposeFull</w:t>
      </w:r>
      <w:proofErr w:type="spellEnd"/>
      <w:r w:rsidRPr="007E10AD">
        <w:rPr>
          <w:rFonts w:ascii="Verdana" w:hAnsi="Verdana"/>
          <w:sz w:val="24"/>
          <w:szCs w:val="24"/>
        </w:rPr>
        <w:t xml:space="preserve"> People</w:t>
      </w:r>
    </w:p>
    <w:p w:rsidR="00F82F30" w:rsidRPr="007E10AD" w:rsidRDefault="00684BB3" w:rsidP="00684BB3">
      <w:pPr>
        <w:numPr>
          <w:ilvl w:val="3"/>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E10AD">
        <w:rPr>
          <w:rFonts w:ascii="Verdana" w:hAnsi="Verdana"/>
          <w:sz w:val="24"/>
          <w:szCs w:val="24"/>
        </w:rPr>
        <w:t>6</w:t>
      </w:r>
      <w:r w:rsidR="00F82F30" w:rsidRPr="007E10AD">
        <w:rPr>
          <w:rFonts w:ascii="Verdana" w:hAnsi="Verdana"/>
          <w:sz w:val="24"/>
          <w:szCs w:val="24"/>
        </w:rPr>
        <w:t xml:space="preserve">th </w:t>
      </w:r>
      <w:r w:rsidRPr="007E10AD">
        <w:rPr>
          <w:rFonts w:ascii="Verdana" w:hAnsi="Verdana"/>
          <w:sz w:val="24"/>
          <w:szCs w:val="24"/>
        </w:rPr>
        <w:t>–</w:t>
      </w:r>
      <w:r w:rsidR="00F82F30" w:rsidRPr="007E10AD">
        <w:rPr>
          <w:rFonts w:ascii="Verdana" w:hAnsi="Verdana"/>
          <w:sz w:val="24"/>
          <w:szCs w:val="24"/>
        </w:rPr>
        <w:t xml:space="preserve"> </w:t>
      </w:r>
      <w:r w:rsidRPr="007E10AD">
        <w:rPr>
          <w:rFonts w:ascii="Verdana" w:hAnsi="Verdana"/>
          <w:sz w:val="24"/>
          <w:szCs w:val="24"/>
        </w:rPr>
        <w:t>8</w:t>
      </w:r>
      <w:r w:rsidRPr="007E10AD">
        <w:rPr>
          <w:rFonts w:ascii="Verdana" w:hAnsi="Verdana"/>
          <w:sz w:val="24"/>
          <w:szCs w:val="24"/>
          <w:vertAlign w:val="superscript"/>
        </w:rPr>
        <w:t>th</w:t>
      </w:r>
      <w:r w:rsidRPr="007E10AD">
        <w:rPr>
          <w:rFonts w:ascii="Verdana" w:hAnsi="Verdana"/>
          <w:sz w:val="24"/>
          <w:szCs w:val="24"/>
        </w:rPr>
        <w:t xml:space="preserve"> </w:t>
      </w:r>
      <w:r w:rsidR="00F82F30" w:rsidRPr="007E10AD">
        <w:rPr>
          <w:rFonts w:ascii="Verdana" w:hAnsi="Verdana"/>
          <w:sz w:val="24"/>
          <w:szCs w:val="24"/>
        </w:rPr>
        <w:t>Grade: Character</w:t>
      </w:r>
      <w:r w:rsidRPr="007E10AD">
        <w:rPr>
          <w:rFonts w:ascii="Verdana" w:hAnsi="Verdana"/>
          <w:sz w:val="24"/>
          <w:szCs w:val="24"/>
        </w:rPr>
        <w:t xml:space="preserve"> </w:t>
      </w:r>
      <w:r w:rsidR="00F82F30" w:rsidRPr="007E10AD">
        <w:rPr>
          <w:rFonts w:ascii="Verdana" w:hAnsi="Verdana"/>
          <w:sz w:val="24"/>
          <w:szCs w:val="24"/>
        </w:rPr>
        <w:t>Strong</w:t>
      </w:r>
    </w:p>
    <w:p w:rsidR="00F82F30" w:rsidRPr="007320D3" w:rsidRDefault="00684BB3" w:rsidP="00684BB3">
      <w:pPr>
        <w:pStyle w:val="ListParagraph"/>
        <w:numPr>
          <w:ilvl w:val="3"/>
          <w:numId w:val="1"/>
        </w:numPr>
        <w:shd w:val="clear" w:color="auto" w:fill="FFFFFF"/>
        <w:spacing w:before="100" w:beforeAutospacing="1" w:after="100" w:afterAutospacing="1" w:line="240" w:lineRule="auto"/>
        <w:rPr>
          <w:rFonts w:ascii="Verdana" w:eastAsia="Times New Roman" w:hAnsi="Verdana" w:cs="Times New Roman"/>
          <w:sz w:val="24"/>
          <w:szCs w:val="24"/>
        </w:rPr>
      </w:pPr>
      <w:r w:rsidRPr="007320D3">
        <w:rPr>
          <w:rFonts w:ascii="Verdana" w:hAnsi="Verdana"/>
          <w:sz w:val="24"/>
          <w:szCs w:val="24"/>
        </w:rPr>
        <w:t>9</w:t>
      </w:r>
      <w:r w:rsidRPr="007320D3">
        <w:rPr>
          <w:rFonts w:ascii="Verdana" w:hAnsi="Verdana"/>
          <w:sz w:val="24"/>
          <w:szCs w:val="24"/>
          <w:vertAlign w:val="superscript"/>
        </w:rPr>
        <w:t>th</w:t>
      </w:r>
      <w:r w:rsidRPr="007320D3">
        <w:rPr>
          <w:rFonts w:ascii="Verdana" w:hAnsi="Verdana"/>
          <w:sz w:val="24"/>
          <w:szCs w:val="24"/>
        </w:rPr>
        <w:t xml:space="preserve"> - 12</w:t>
      </w:r>
      <w:r w:rsidRPr="007320D3">
        <w:rPr>
          <w:rFonts w:ascii="Verdana" w:hAnsi="Verdana"/>
          <w:sz w:val="24"/>
          <w:szCs w:val="24"/>
          <w:vertAlign w:val="superscript"/>
        </w:rPr>
        <w:t>th</w:t>
      </w:r>
      <w:r w:rsidRPr="007320D3">
        <w:rPr>
          <w:rFonts w:ascii="Verdana" w:hAnsi="Verdana"/>
          <w:sz w:val="24"/>
          <w:szCs w:val="24"/>
        </w:rPr>
        <w:t xml:space="preserve"> Grade:  </w:t>
      </w:r>
      <w:r w:rsidR="00772E62">
        <w:rPr>
          <w:rFonts w:ascii="Verdana" w:hAnsi="Verdana"/>
          <w:sz w:val="24"/>
          <w:szCs w:val="24"/>
        </w:rPr>
        <w:t>School Connect</w:t>
      </w:r>
    </w:p>
    <w:p w:rsidR="00A20C64" w:rsidRDefault="00A20C64" w:rsidP="00A20C64">
      <w:pPr>
        <w:shd w:val="clear" w:color="auto" w:fill="FFFFFF"/>
        <w:spacing w:before="100" w:beforeAutospacing="1" w:after="100" w:afterAutospacing="1" w:line="240" w:lineRule="auto"/>
        <w:rPr>
          <w:rFonts w:ascii="Verdana" w:eastAsia="Times New Roman" w:hAnsi="Verdana" w:cs="Times New Roman"/>
          <w:sz w:val="24"/>
          <w:szCs w:val="24"/>
          <w:highlight w:val="yellow"/>
        </w:rPr>
      </w:pPr>
    </w:p>
    <w:p w:rsidR="00A20C64" w:rsidRDefault="007320D3" w:rsidP="007320D3">
      <w:pPr>
        <w:shd w:val="clear" w:color="auto" w:fill="FFFFFF"/>
        <w:spacing w:before="100" w:beforeAutospacing="1" w:after="100" w:afterAutospacing="1" w:line="240" w:lineRule="auto"/>
        <w:rPr>
          <w:rFonts w:ascii="Verdana" w:hAnsi="Verdana"/>
          <w:b/>
          <w:sz w:val="24"/>
          <w:szCs w:val="24"/>
        </w:rPr>
      </w:pPr>
      <w:r w:rsidRPr="007320D3">
        <w:rPr>
          <w:rFonts w:ascii="Verdana" w:hAnsi="Verdana"/>
          <w:b/>
          <w:sz w:val="24"/>
          <w:szCs w:val="24"/>
        </w:rPr>
        <w:t>Component #2:  Provide a Process for Identifying Student Needs</w:t>
      </w:r>
    </w:p>
    <w:p w:rsidR="006C4FFD" w:rsidRPr="006C4FFD" w:rsidRDefault="006C4FFD" w:rsidP="007320D3">
      <w:pPr>
        <w:shd w:val="clear" w:color="auto" w:fill="FFFFFF"/>
        <w:spacing w:before="100" w:beforeAutospacing="1" w:after="100" w:afterAutospacing="1" w:line="240" w:lineRule="auto"/>
        <w:rPr>
          <w:rFonts w:ascii="Verdana" w:hAnsi="Verdana"/>
          <w:sz w:val="24"/>
          <w:szCs w:val="24"/>
        </w:rPr>
      </w:pPr>
      <w:r>
        <w:rPr>
          <w:rFonts w:ascii="Verdana" w:hAnsi="Verdana"/>
          <w:sz w:val="24"/>
          <w:szCs w:val="24"/>
        </w:rPr>
        <w:t xml:space="preserve">The CSCP will include a multi-tiered process of data review and </w:t>
      </w:r>
      <w:r w:rsidR="00784495">
        <w:rPr>
          <w:rFonts w:ascii="Verdana" w:hAnsi="Verdana"/>
          <w:sz w:val="24"/>
          <w:szCs w:val="24"/>
        </w:rPr>
        <w:t>analysis to identify student needs.</w:t>
      </w:r>
    </w:p>
    <w:p w:rsidR="007320D3" w:rsidRDefault="00D12D3D" w:rsidP="00D12D3D">
      <w:pPr>
        <w:pStyle w:val="ListParagraph"/>
        <w:numPr>
          <w:ilvl w:val="0"/>
          <w:numId w:val="8"/>
        </w:numPr>
        <w:shd w:val="clear" w:color="auto" w:fill="FFFFFF"/>
        <w:spacing w:before="100" w:beforeAutospacing="1" w:after="100" w:afterAutospacing="1" w:line="240" w:lineRule="auto"/>
        <w:rPr>
          <w:rFonts w:ascii="Verdana" w:hAnsi="Verdana"/>
          <w:b/>
          <w:sz w:val="24"/>
          <w:szCs w:val="24"/>
        </w:rPr>
      </w:pPr>
      <w:r>
        <w:rPr>
          <w:rFonts w:ascii="Verdana" w:hAnsi="Verdana"/>
          <w:b/>
          <w:sz w:val="24"/>
          <w:szCs w:val="24"/>
        </w:rPr>
        <w:t>Use-of-time D</w:t>
      </w:r>
      <w:r w:rsidRPr="00D12D3D">
        <w:rPr>
          <w:rFonts w:ascii="Verdana" w:hAnsi="Verdana"/>
          <w:b/>
          <w:sz w:val="24"/>
          <w:szCs w:val="24"/>
        </w:rPr>
        <w:t>ata</w:t>
      </w:r>
    </w:p>
    <w:p w:rsidR="00D12D3D" w:rsidRPr="00D12D3D" w:rsidRDefault="00D12D3D" w:rsidP="00D12D3D">
      <w:pPr>
        <w:pStyle w:val="ListParagraph"/>
        <w:numPr>
          <w:ilvl w:val="1"/>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Quarterly, staff assigned to implement the CSCP will evaluate a breakdown of time spent providing direct</w:t>
      </w:r>
      <w:r w:rsidR="00211D19">
        <w:rPr>
          <w:rFonts w:ascii="Verdana" w:hAnsi="Verdana"/>
          <w:sz w:val="24"/>
          <w:szCs w:val="24"/>
        </w:rPr>
        <w:t xml:space="preserve"> (80%)</w:t>
      </w:r>
      <w:r>
        <w:rPr>
          <w:rFonts w:ascii="Verdana" w:hAnsi="Verdana"/>
          <w:sz w:val="24"/>
          <w:szCs w:val="24"/>
        </w:rPr>
        <w:t xml:space="preserve"> and indirect </w:t>
      </w:r>
      <w:r w:rsidR="00211D19">
        <w:rPr>
          <w:rFonts w:ascii="Verdana" w:hAnsi="Verdana"/>
          <w:sz w:val="24"/>
          <w:szCs w:val="24"/>
        </w:rPr>
        <w:t xml:space="preserve">(20%) </w:t>
      </w:r>
      <w:r>
        <w:rPr>
          <w:rFonts w:ascii="Verdana" w:hAnsi="Verdana"/>
          <w:sz w:val="24"/>
          <w:szCs w:val="24"/>
        </w:rPr>
        <w:t xml:space="preserve">student services, program planning and school support, and non-school counseling tasks using the </w:t>
      </w:r>
      <w:hyperlink r:id="rId8" w:history="1">
        <w:r w:rsidRPr="00DD2048">
          <w:rPr>
            <w:rStyle w:val="Hyperlink"/>
            <w:rFonts w:ascii="Verdana" w:hAnsi="Verdana"/>
            <w:sz w:val="24"/>
            <w:szCs w:val="24"/>
          </w:rPr>
          <w:t>ASCA Use of Time Template</w:t>
        </w:r>
      </w:hyperlink>
      <w:r>
        <w:rPr>
          <w:rFonts w:ascii="Verdana" w:hAnsi="Verdana"/>
          <w:sz w:val="24"/>
          <w:szCs w:val="24"/>
        </w:rPr>
        <w:t xml:space="preserve">, or other district designated tool. </w:t>
      </w:r>
    </w:p>
    <w:p w:rsidR="00D12D3D" w:rsidRDefault="00D12D3D" w:rsidP="00D12D3D">
      <w:pPr>
        <w:pStyle w:val="ListParagraph"/>
        <w:numPr>
          <w:ilvl w:val="0"/>
          <w:numId w:val="8"/>
        </w:numPr>
        <w:shd w:val="clear" w:color="auto" w:fill="FFFFFF"/>
        <w:spacing w:before="100" w:beforeAutospacing="1" w:after="100" w:afterAutospacing="1" w:line="240" w:lineRule="auto"/>
        <w:rPr>
          <w:rFonts w:ascii="Verdana" w:hAnsi="Verdana"/>
          <w:b/>
          <w:sz w:val="24"/>
          <w:szCs w:val="24"/>
        </w:rPr>
      </w:pPr>
      <w:r w:rsidRPr="00D12D3D">
        <w:rPr>
          <w:rFonts w:ascii="Verdana" w:hAnsi="Verdana"/>
          <w:b/>
          <w:sz w:val="24"/>
          <w:szCs w:val="24"/>
        </w:rPr>
        <w:t>Program Results Data</w:t>
      </w:r>
    </w:p>
    <w:p w:rsidR="00D12D3D" w:rsidRPr="00E161FB" w:rsidRDefault="00D12D3D" w:rsidP="00D12D3D">
      <w:pPr>
        <w:pStyle w:val="ListParagraph"/>
        <w:numPr>
          <w:ilvl w:val="1"/>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lastRenderedPageBreak/>
        <w:t>Staff assigned to implement the CSCP will collect and review program results data through the following measures</w:t>
      </w:r>
      <w:r w:rsidR="00E161FB">
        <w:rPr>
          <w:rFonts w:ascii="Verdana" w:hAnsi="Verdana"/>
          <w:sz w:val="24"/>
          <w:szCs w:val="24"/>
        </w:rPr>
        <w:t>: Process Data, Perception Data, and Outcome Data.  This data collected will be shared with the administration at the end of each semester.</w:t>
      </w:r>
    </w:p>
    <w:p w:rsidR="00E161FB" w:rsidRPr="00E161FB" w:rsidRDefault="00E161FB" w:rsidP="00E161FB">
      <w:pPr>
        <w:pStyle w:val="ListParagraph"/>
        <w:numPr>
          <w:ilvl w:val="2"/>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 xml:space="preserve">This will include the use of surveys and post-strategy tools to identify perception data. </w:t>
      </w:r>
    </w:p>
    <w:p w:rsidR="00E161FB" w:rsidRPr="00E161FB" w:rsidRDefault="00E161FB" w:rsidP="00E161FB">
      <w:pPr>
        <w:pStyle w:val="ListParagraph"/>
        <w:numPr>
          <w:ilvl w:val="2"/>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 xml:space="preserve">This will include the use of the </w:t>
      </w:r>
      <w:hyperlink r:id="rId9" w:history="1">
        <w:r w:rsidRPr="00DD2048">
          <w:rPr>
            <w:rStyle w:val="Hyperlink"/>
            <w:rFonts w:ascii="Verdana" w:hAnsi="Verdana"/>
            <w:sz w:val="24"/>
            <w:szCs w:val="24"/>
          </w:rPr>
          <w:t>ASCA Classroom and Group Mindsets &amp; Behaviors Action Plan</w:t>
        </w:r>
      </w:hyperlink>
      <w:r>
        <w:rPr>
          <w:rFonts w:ascii="Verdana" w:hAnsi="Verdana"/>
          <w:sz w:val="24"/>
          <w:szCs w:val="24"/>
        </w:rPr>
        <w:t>, or other district designated tool.</w:t>
      </w:r>
    </w:p>
    <w:p w:rsidR="00BF6DBA" w:rsidRPr="00BF6DBA" w:rsidRDefault="00E161FB" w:rsidP="00BF6DBA">
      <w:pPr>
        <w:pStyle w:val="ListParagraph"/>
        <w:numPr>
          <w:ilvl w:val="2"/>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 xml:space="preserve">This will include the use </w:t>
      </w:r>
      <w:hyperlink r:id="rId10" w:history="1">
        <w:r w:rsidRPr="00DD2048">
          <w:rPr>
            <w:rStyle w:val="Hyperlink"/>
            <w:rFonts w:ascii="Verdana" w:hAnsi="Verdana"/>
            <w:sz w:val="24"/>
            <w:szCs w:val="24"/>
          </w:rPr>
          <w:t>of ASCA Annual Student Outcome Goal Plans</w:t>
        </w:r>
      </w:hyperlink>
      <w:r>
        <w:rPr>
          <w:rFonts w:ascii="Verdana" w:hAnsi="Verdana"/>
          <w:sz w:val="24"/>
          <w:szCs w:val="24"/>
        </w:rPr>
        <w:t>, or other tools to identif</w:t>
      </w:r>
      <w:r w:rsidR="00BF6DBA">
        <w:rPr>
          <w:rFonts w:ascii="Verdana" w:hAnsi="Verdana"/>
          <w:sz w:val="24"/>
          <w:szCs w:val="24"/>
        </w:rPr>
        <w:t>y outcome data.</w:t>
      </w:r>
    </w:p>
    <w:p w:rsidR="00BF6DBA" w:rsidRDefault="00211D19" w:rsidP="00BF6DBA">
      <w:pPr>
        <w:pStyle w:val="ListParagraph"/>
        <w:numPr>
          <w:ilvl w:val="0"/>
          <w:numId w:val="8"/>
        </w:numPr>
        <w:shd w:val="clear" w:color="auto" w:fill="FFFFFF"/>
        <w:spacing w:before="100" w:beforeAutospacing="1" w:after="100" w:afterAutospacing="1" w:line="240" w:lineRule="auto"/>
        <w:rPr>
          <w:rFonts w:ascii="Verdana" w:hAnsi="Verdana"/>
          <w:b/>
          <w:sz w:val="24"/>
          <w:szCs w:val="24"/>
        </w:rPr>
      </w:pPr>
      <w:r>
        <w:rPr>
          <w:rFonts w:ascii="Verdana" w:hAnsi="Verdana"/>
          <w:b/>
          <w:sz w:val="24"/>
          <w:szCs w:val="24"/>
        </w:rPr>
        <w:t>Data Regarding Communica</w:t>
      </w:r>
      <w:r w:rsidR="00BF6DBA" w:rsidRPr="00BF6DBA">
        <w:rPr>
          <w:rFonts w:ascii="Verdana" w:hAnsi="Verdana"/>
          <w:b/>
          <w:sz w:val="24"/>
          <w:szCs w:val="24"/>
        </w:rPr>
        <w:t xml:space="preserve">tions </w:t>
      </w:r>
    </w:p>
    <w:p w:rsidR="00BF6DBA" w:rsidRPr="002C7ABB" w:rsidRDefault="00BF6DBA" w:rsidP="00BF6DBA">
      <w:pPr>
        <w:pStyle w:val="ListParagraph"/>
        <w:numPr>
          <w:ilvl w:val="1"/>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Staff assigned to implement the CSCP will collect and review data related to communication with administrators, families, students, and community partners.</w:t>
      </w:r>
    </w:p>
    <w:p w:rsidR="002C7ABB" w:rsidRPr="00BF6DBA" w:rsidRDefault="002C7ABB" w:rsidP="002C7ABB">
      <w:pPr>
        <w:pStyle w:val="ListParagraph"/>
        <w:numPr>
          <w:ilvl w:val="2"/>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 xml:space="preserve">Data will include forms of communication and which forms were most successful with administration, staff, families and students; sources of student voice are being utilized to inform CSCP services; communication needs that still may need to be met. </w:t>
      </w:r>
    </w:p>
    <w:p w:rsidR="00350FE3" w:rsidRPr="00350FE3" w:rsidRDefault="00BF6DBA" w:rsidP="00350FE3">
      <w:pPr>
        <w:pStyle w:val="ListParagraph"/>
        <w:numPr>
          <w:ilvl w:val="2"/>
          <w:numId w:val="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 xml:space="preserve">This </w:t>
      </w:r>
      <w:r w:rsidR="002C7ABB">
        <w:rPr>
          <w:rFonts w:ascii="Verdana" w:hAnsi="Verdana"/>
          <w:sz w:val="24"/>
          <w:szCs w:val="24"/>
        </w:rPr>
        <w:t xml:space="preserve">data will be collected at the end of each semester and summarized by the ASCA Use of Time Template, or other district designated tool, and will be shared with the administration.  </w:t>
      </w:r>
    </w:p>
    <w:p w:rsidR="006C4FFD" w:rsidRDefault="006C4FFD" w:rsidP="006C4FFD">
      <w:pPr>
        <w:shd w:val="clear" w:color="auto" w:fill="FFFFFF"/>
        <w:spacing w:before="100" w:beforeAutospacing="1" w:after="100" w:afterAutospacing="1" w:line="240" w:lineRule="auto"/>
        <w:rPr>
          <w:rFonts w:ascii="Verdana" w:hAnsi="Verdana"/>
          <w:b/>
          <w:sz w:val="24"/>
          <w:szCs w:val="24"/>
        </w:rPr>
      </w:pPr>
      <w:r>
        <w:rPr>
          <w:rFonts w:ascii="Verdana" w:hAnsi="Verdana"/>
          <w:b/>
          <w:sz w:val="24"/>
          <w:szCs w:val="24"/>
        </w:rPr>
        <w:t>Component #3</w:t>
      </w:r>
      <w:r w:rsidRPr="007320D3">
        <w:rPr>
          <w:rFonts w:ascii="Verdana" w:hAnsi="Verdana"/>
          <w:b/>
          <w:sz w:val="24"/>
          <w:szCs w:val="24"/>
        </w:rPr>
        <w:t>:</w:t>
      </w:r>
      <w:r>
        <w:rPr>
          <w:rFonts w:ascii="Verdana" w:hAnsi="Verdana"/>
          <w:b/>
          <w:sz w:val="24"/>
          <w:szCs w:val="24"/>
        </w:rPr>
        <w:t xml:space="preserve">  Delivery of Direct and Indirect Services</w:t>
      </w:r>
    </w:p>
    <w:p w:rsidR="006E2F9B" w:rsidRDefault="003C7C6B" w:rsidP="006E2F9B">
      <w:pPr>
        <w:shd w:val="clear" w:color="auto" w:fill="FFFFFF"/>
        <w:spacing w:before="100" w:beforeAutospacing="1" w:after="100" w:afterAutospacing="1" w:line="240" w:lineRule="auto"/>
        <w:rPr>
          <w:rFonts w:ascii="Verdana" w:hAnsi="Verdana"/>
          <w:sz w:val="24"/>
          <w:szCs w:val="24"/>
        </w:rPr>
      </w:pPr>
      <w:r w:rsidRPr="003C7C6B">
        <w:rPr>
          <w:rFonts w:ascii="Verdana" w:hAnsi="Verdana"/>
          <w:sz w:val="24"/>
          <w:szCs w:val="24"/>
        </w:rPr>
        <w:t xml:space="preserve">Counseling services </w:t>
      </w:r>
      <w:r>
        <w:rPr>
          <w:rFonts w:ascii="Verdana" w:hAnsi="Verdana"/>
          <w:sz w:val="24"/>
          <w:szCs w:val="24"/>
        </w:rPr>
        <w:t>will be delivered using the Multi-Tiered S</w:t>
      </w:r>
      <w:r w:rsidR="006E2F9B">
        <w:rPr>
          <w:rFonts w:ascii="Verdana" w:hAnsi="Verdana"/>
          <w:sz w:val="24"/>
          <w:szCs w:val="24"/>
        </w:rPr>
        <w:t>ystems of Support (MTSS) model.</w:t>
      </w:r>
    </w:p>
    <w:p w:rsidR="006E2F9B" w:rsidRPr="006E2F9B" w:rsidRDefault="006E2F9B" w:rsidP="006E2F9B">
      <w:pPr>
        <w:pStyle w:val="ListParagraph"/>
        <w:numPr>
          <w:ilvl w:val="0"/>
          <w:numId w:val="16"/>
        </w:numPr>
        <w:shd w:val="clear" w:color="auto" w:fill="FFFFFF"/>
        <w:spacing w:before="100" w:beforeAutospacing="1" w:after="100" w:afterAutospacing="1" w:line="240" w:lineRule="auto"/>
        <w:rPr>
          <w:rFonts w:ascii="Verdana" w:hAnsi="Verdana"/>
          <w:b/>
          <w:sz w:val="24"/>
          <w:szCs w:val="24"/>
        </w:rPr>
      </w:pPr>
      <w:r w:rsidRPr="006E2F9B">
        <w:rPr>
          <w:rFonts w:ascii="Verdana" w:hAnsi="Verdana"/>
          <w:b/>
          <w:sz w:val="24"/>
          <w:szCs w:val="24"/>
        </w:rPr>
        <w:t>Evidence Based Practices</w:t>
      </w:r>
    </w:p>
    <w:p w:rsidR="006E2F9B" w:rsidRPr="006E2F9B" w:rsidRDefault="006E2F9B" w:rsidP="006E2F9B">
      <w:pPr>
        <w:pStyle w:val="ListParagraph"/>
        <w:numPr>
          <w:ilvl w:val="1"/>
          <w:numId w:val="16"/>
        </w:numPr>
        <w:shd w:val="clear" w:color="auto" w:fill="FFFFFF"/>
        <w:spacing w:before="100" w:beforeAutospacing="1" w:after="100" w:afterAutospacing="1" w:line="240" w:lineRule="auto"/>
        <w:rPr>
          <w:rFonts w:ascii="Verdana" w:hAnsi="Verdana"/>
          <w:sz w:val="24"/>
          <w:szCs w:val="24"/>
        </w:rPr>
      </w:pPr>
      <w:r>
        <w:rPr>
          <w:rFonts w:ascii="Verdana" w:hAnsi="Verdana"/>
          <w:sz w:val="24"/>
          <w:szCs w:val="24"/>
        </w:rPr>
        <w:t xml:space="preserve">CSCP will use </w:t>
      </w:r>
      <w:r w:rsidR="003C7C6B" w:rsidRPr="006E2F9B">
        <w:rPr>
          <w:rFonts w:ascii="Verdana" w:hAnsi="Verdana"/>
          <w:sz w:val="24"/>
          <w:szCs w:val="24"/>
        </w:rPr>
        <w:t xml:space="preserve">evidence based practices, team driven shared leadership, and family and student community engagement described in the </w:t>
      </w:r>
      <w:hyperlink r:id="rId11" w:history="1">
        <w:r w:rsidR="003C7C6B" w:rsidRPr="00DD2048">
          <w:rPr>
            <w:rStyle w:val="Hyperlink"/>
            <w:rFonts w:ascii="Verdana" w:hAnsi="Verdana"/>
            <w:sz w:val="24"/>
            <w:szCs w:val="24"/>
          </w:rPr>
          <w:t>MTSS WA State Framework</w:t>
        </w:r>
      </w:hyperlink>
      <w:r w:rsidR="003C7C6B" w:rsidRPr="006E2F9B">
        <w:rPr>
          <w:rFonts w:ascii="Verdana" w:hAnsi="Verdana"/>
          <w:sz w:val="24"/>
          <w:szCs w:val="24"/>
        </w:rPr>
        <w:t>.</w:t>
      </w:r>
    </w:p>
    <w:p w:rsidR="003C7C6B" w:rsidRPr="006E2F9B" w:rsidRDefault="006E2F9B" w:rsidP="006E2F9B">
      <w:pPr>
        <w:pStyle w:val="ListParagraph"/>
        <w:numPr>
          <w:ilvl w:val="0"/>
          <w:numId w:val="16"/>
        </w:numPr>
        <w:shd w:val="clear" w:color="auto" w:fill="FFFFFF"/>
        <w:spacing w:before="100" w:beforeAutospacing="1" w:after="100" w:afterAutospacing="1" w:line="240" w:lineRule="auto"/>
        <w:rPr>
          <w:rFonts w:ascii="Verdana" w:hAnsi="Verdana"/>
          <w:b/>
          <w:sz w:val="24"/>
          <w:szCs w:val="24"/>
        </w:rPr>
      </w:pPr>
      <w:r w:rsidRPr="006E2F9B">
        <w:rPr>
          <w:rFonts w:ascii="Verdana" w:hAnsi="Verdana"/>
          <w:b/>
          <w:sz w:val="24"/>
          <w:szCs w:val="24"/>
        </w:rPr>
        <w:t>MTSS Model</w:t>
      </w:r>
    </w:p>
    <w:p w:rsidR="00533D31" w:rsidRPr="00533D31" w:rsidRDefault="003C7C6B" w:rsidP="00533D31">
      <w:pPr>
        <w:pStyle w:val="ListParagraph"/>
        <w:numPr>
          <w:ilvl w:val="1"/>
          <w:numId w:val="16"/>
        </w:numPr>
        <w:shd w:val="clear" w:color="auto" w:fill="FFFFFF"/>
        <w:spacing w:before="100" w:beforeAutospacing="1" w:after="100" w:afterAutospacing="1" w:line="240" w:lineRule="auto"/>
        <w:rPr>
          <w:rFonts w:ascii="Verdana" w:hAnsi="Verdana"/>
          <w:b/>
          <w:sz w:val="24"/>
          <w:szCs w:val="24"/>
        </w:rPr>
      </w:pPr>
      <w:r w:rsidRPr="006E2F9B">
        <w:rPr>
          <w:rFonts w:ascii="Verdana" w:hAnsi="Verdana"/>
          <w:sz w:val="24"/>
          <w:szCs w:val="24"/>
        </w:rPr>
        <w:t>Tier One counseling programs are provided to al</w:t>
      </w:r>
      <w:r w:rsidR="00E2578B">
        <w:rPr>
          <w:rFonts w:ascii="Verdana" w:hAnsi="Verdana"/>
          <w:sz w:val="24"/>
          <w:szCs w:val="24"/>
        </w:rPr>
        <w:t>l students across the district including, but not limited to: supporting SEL delivery among all grade levels and collaboration with district personnel to deliver student centere</w:t>
      </w:r>
      <w:r w:rsidR="00533D31">
        <w:rPr>
          <w:rFonts w:ascii="Verdana" w:hAnsi="Verdana"/>
          <w:sz w:val="24"/>
          <w:szCs w:val="24"/>
        </w:rPr>
        <w:t>d academic and career guidance.</w:t>
      </w:r>
    </w:p>
    <w:p w:rsidR="003C7C6B" w:rsidRPr="00350FE3" w:rsidRDefault="003C7C6B" w:rsidP="003C7C6B">
      <w:pPr>
        <w:pStyle w:val="ListParagraph"/>
        <w:numPr>
          <w:ilvl w:val="2"/>
          <w:numId w:val="9"/>
        </w:numPr>
        <w:shd w:val="clear" w:color="auto" w:fill="FFFFFF"/>
        <w:spacing w:before="100" w:beforeAutospacing="1" w:after="100" w:afterAutospacing="1" w:line="240" w:lineRule="auto"/>
        <w:rPr>
          <w:rFonts w:ascii="Verdana" w:hAnsi="Verdana"/>
          <w:b/>
          <w:sz w:val="24"/>
          <w:szCs w:val="24"/>
        </w:rPr>
      </w:pPr>
      <w:r w:rsidRPr="00350FE3">
        <w:rPr>
          <w:rFonts w:ascii="Verdana" w:hAnsi="Verdana"/>
          <w:sz w:val="24"/>
          <w:szCs w:val="24"/>
        </w:rPr>
        <w:t xml:space="preserve">Tier Two is additional support, in addition to Tier One, to address identified deficiencies, missed opportunities, or needs within groups of students. </w:t>
      </w:r>
      <w:r w:rsidR="00C86E17">
        <w:rPr>
          <w:rFonts w:ascii="Verdana" w:hAnsi="Verdana"/>
          <w:sz w:val="24"/>
          <w:szCs w:val="24"/>
        </w:rPr>
        <w:t xml:space="preserve">May include, but not limited to: individualized classroom lessons, small groups, consultation about interventions and supports, peer mediation. </w:t>
      </w:r>
    </w:p>
    <w:p w:rsidR="003C7C6B" w:rsidRPr="00C86E17" w:rsidRDefault="003C7C6B" w:rsidP="003C7C6B">
      <w:pPr>
        <w:pStyle w:val="ListParagraph"/>
        <w:numPr>
          <w:ilvl w:val="2"/>
          <w:numId w:val="9"/>
        </w:numPr>
        <w:shd w:val="clear" w:color="auto" w:fill="FFFFFF"/>
        <w:spacing w:before="100" w:beforeAutospacing="1" w:after="100" w:afterAutospacing="1" w:line="240" w:lineRule="auto"/>
        <w:rPr>
          <w:rFonts w:ascii="Verdana" w:hAnsi="Verdana"/>
          <w:b/>
          <w:sz w:val="24"/>
          <w:szCs w:val="24"/>
        </w:rPr>
      </w:pPr>
      <w:r w:rsidRPr="00350FE3">
        <w:rPr>
          <w:rFonts w:ascii="Verdana" w:hAnsi="Verdana"/>
          <w:sz w:val="24"/>
          <w:szCs w:val="24"/>
        </w:rPr>
        <w:lastRenderedPageBreak/>
        <w:t>Tier Three is intensified, short-term support for a few students. Tier Three may be appropriate for students who:</w:t>
      </w:r>
    </w:p>
    <w:p w:rsidR="00C86E17" w:rsidRPr="00350FE3" w:rsidRDefault="00C86E17" w:rsidP="00C86E17">
      <w:pPr>
        <w:pStyle w:val="ListParagraph"/>
        <w:numPr>
          <w:ilvl w:val="3"/>
          <w:numId w:val="9"/>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Need individual academic and career exploration guidance</w:t>
      </w:r>
    </w:p>
    <w:p w:rsidR="003C7C6B" w:rsidRPr="00350FE3" w:rsidRDefault="003C7C6B" w:rsidP="003C7C6B">
      <w:pPr>
        <w:pStyle w:val="ListParagraph"/>
        <w:numPr>
          <w:ilvl w:val="3"/>
          <w:numId w:val="9"/>
        </w:numPr>
        <w:shd w:val="clear" w:color="auto" w:fill="FFFFFF"/>
        <w:spacing w:before="100" w:beforeAutospacing="1" w:after="100" w:afterAutospacing="1" w:line="240" w:lineRule="auto"/>
        <w:rPr>
          <w:rFonts w:ascii="Verdana" w:hAnsi="Verdana"/>
          <w:b/>
          <w:sz w:val="24"/>
          <w:szCs w:val="24"/>
        </w:rPr>
      </w:pPr>
      <w:r w:rsidRPr="00350FE3">
        <w:rPr>
          <w:rFonts w:ascii="Verdana" w:hAnsi="Verdana"/>
          <w:sz w:val="24"/>
          <w:szCs w:val="24"/>
        </w:rPr>
        <w:t>Continue to demonstrate a high level of need and exhibit barriers to learning after r</w:t>
      </w:r>
      <w:r>
        <w:rPr>
          <w:rFonts w:ascii="Verdana" w:hAnsi="Verdana"/>
          <w:sz w:val="24"/>
          <w:szCs w:val="24"/>
        </w:rPr>
        <w:t xml:space="preserve">eceiving Tier 2 interventions </w:t>
      </w:r>
    </w:p>
    <w:p w:rsidR="003C7C6B" w:rsidRPr="00350FE3" w:rsidRDefault="003C7C6B" w:rsidP="003C7C6B">
      <w:pPr>
        <w:pStyle w:val="ListParagraph"/>
        <w:numPr>
          <w:ilvl w:val="3"/>
          <w:numId w:val="9"/>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 xml:space="preserve">Experience a crisis </w:t>
      </w:r>
    </w:p>
    <w:p w:rsidR="003C7C6B" w:rsidRPr="00350FE3" w:rsidRDefault="003C7C6B" w:rsidP="003C7C6B">
      <w:pPr>
        <w:pStyle w:val="ListParagraph"/>
        <w:numPr>
          <w:ilvl w:val="3"/>
          <w:numId w:val="9"/>
        </w:numPr>
        <w:shd w:val="clear" w:color="auto" w:fill="FFFFFF"/>
        <w:spacing w:before="100" w:beforeAutospacing="1" w:after="100" w:afterAutospacing="1" w:line="240" w:lineRule="auto"/>
        <w:rPr>
          <w:rFonts w:ascii="Verdana" w:hAnsi="Verdana"/>
          <w:b/>
          <w:sz w:val="24"/>
          <w:szCs w:val="24"/>
        </w:rPr>
      </w:pPr>
      <w:r w:rsidRPr="00350FE3">
        <w:rPr>
          <w:rFonts w:ascii="Verdana" w:hAnsi="Verdana"/>
          <w:sz w:val="24"/>
          <w:szCs w:val="24"/>
        </w:rPr>
        <w:t xml:space="preserve">Transfer to the school with data that position them as </w:t>
      </w:r>
      <w:r>
        <w:rPr>
          <w:rFonts w:ascii="Verdana" w:hAnsi="Verdana"/>
          <w:sz w:val="24"/>
          <w:szCs w:val="24"/>
        </w:rPr>
        <w:t xml:space="preserve">having a high need for Tier 3 </w:t>
      </w:r>
    </w:p>
    <w:p w:rsidR="003C7C6B" w:rsidRPr="00B305EC" w:rsidRDefault="003C7C6B" w:rsidP="003C7C6B">
      <w:pPr>
        <w:pStyle w:val="ListParagraph"/>
        <w:numPr>
          <w:ilvl w:val="3"/>
          <w:numId w:val="9"/>
        </w:numPr>
        <w:shd w:val="clear" w:color="auto" w:fill="FFFFFF"/>
        <w:spacing w:before="100" w:beforeAutospacing="1" w:after="100" w:afterAutospacing="1" w:line="240" w:lineRule="auto"/>
        <w:rPr>
          <w:rFonts w:ascii="Verdana" w:hAnsi="Verdana"/>
          <w:b/>
          <w:sz w:val="24"/>
          <w:szCs w:val="24"/>
        </w:rPr>
      </w:pPr>
      <w:r w:rsidRPr="00350FE3">
        <w:rPr>
          <w:rFonts w:ascii="Verdana" w:hAnsi="Verdana"/>
          <w:sz w:val="24"/>
          <w:szCs w:val="24"/>
        </w:rPr>
        <w:t>Need individual counseling or oth</w:t>
      </w:r>
      <w:r>
        <w:rPr>
          <w:rFonts w:ascii="Verdana" w:hAnsi="Verdana"/>
          <w:sz w:val="24"/>
          <w:szCs w:val="24"/>
        </w:rPr>
        <w:t xml:space="preserve">er short-term crisis response </w:t>
      </w:r>
    </w:p>
    <w:p w:rsidR="003C7C6B" w:rsidRPr="00533D31" w:rsidRDefault="003C7C6B" w:rsidP="003C7C6B">
      <w:pPr>
        <w:pStyle w:val="ListParagraph"/>
        <w:numPr>
          <w:ilvl w:val="3"/>
          <w:numId w:val="9"/>
        </w:numPr>
        <w:shd w:val="clear" w:color="auto" w:fill="FFFFFF"/>
        <w:spacing w:before="100" w:beforeAutospacing="1" w:after="100" w:afterAutospacing="1" w:line="240" w:lineRule="auto"/>
        <w:rPr>
          <w:rFonts w:ascii="Verdana" w:hAnsi="Verdana"/>
          <w:b/>
          <w:sz w:val="24"/>
          <w:szCs w:val="24"/>
        </w:rPr>
      </w:pPr>
      <w:r w:rsidRPr="00350FE3">
        <w:rPr>
          <w:rFonts w:ascii="Verdana" w:hAnsi="Verdana"/>
          <w:sz w:val="24"/>
          <w:szCs w:val="24"/>
        </w:rPr>
        <w:t>Need referrals to outside resources</w:t>
      </w:r>
    </w:p>
    <w:p w:rsidR="00533D31" w:rsidRDefault="00533D31" w:rsidP="00533D31">
      <w:pPr>
        <w:shd w:val="clear" w:color="auto" w:fill="FFFFFF"/>
        <w:spacing w:before="100" w:beforeAutospacing="1" w:after="100" w:afterAutospacing="1" w:line="240" w:lineRule="auto"/>
        <w:rPr>
          <w:rFonts w:ascii="Verdana" w:hAnsi="Verdana"/>
          <w:b/>
          <w:sz w:val="24"/>
          <w:szCs w:val="24"/>
        </w:rPr>
      </w:pPr>
      <w:r>
        <w:rPr>
          <w:rFonts w:ascii="Verdana" w:hAnsi="Verdana"/>
          <w:b/>
          <w:sz w:val="24"/>
          <w:szCs w:val="24"/>
        </w:rPr>
        <w:t xml:space="preserve">Component #4:  </w:t>
      </w:r>
      <w:r w:rsidR="00211D19">
        <w:rPr>
          <w:rFonts w:ascii="Verdana" w:hAnsi="Verdana"/>
          <w:b/>
          <w:sz w:val="24"/>
          <w:szCs w:val="24"/>
        </w:rPr>
        <w:t>Annual Review and Assessment</w:t>
      </w:r>
    </w:p>
    <w:p w:rsidR="00211D19" w:rsidRDefault="00211D19" w:rsidP="00533D31">
      <w:pPr>
        <w:shd w:val="clear" w:color="auto" w:fill="FFFFFF"/>
        <w:spacing w:before="100" w:beforeAutospacing="1" w:after="100" w:afterAutospacing="1" w:line="240" w:lineRule="auto"/>
        <w:rPr>
          <w:rFonts w:ascii="Verdana" w:hAnsi="Verdana"/>
          <w:sz w:val="24"/>
          <w:szCs w:val="24"/>
        </w:rPr>
      </w:pPr>
      <w:r>
        <w:rPr>
          <w:rFonts w:ascii="Verdana" w:hAnsi="Verdana"/>
          <w:sz w:val="24"/>
          <w:szCs w:val="24"/>
        </w:rPr>
        <w:t xml:space="preserve">An annual review and assessment process of the CSCP that includes building administrators and stakeholders. </w:t>
      </w:r>
    </w:p>
    <w:p w:rsidR="00211D19" w:rsidRDefault="00D9780B" w:rsidP="00533D31">
      <w:pPr>
        <w:pStyle w:val="ListParagraph"/>
        <w:numPr>
          <w:ilvl w:val="0"/>
          <w:numId w:val="18"/>
        </w:numPr>
        <w:shd w:val="clear" w:color="auto" w:fill="FFFFFF"/>
        <w:spacing w:before="100" w:beforeAutospacing="1" w:after="100" w:afterAutospacing="1" w:line="240" w:lineRule="auto"/>
        <w:rPr>
          <w:rFonts w:ascii="Verdana" w:hAnsi="Verdana"/>
          <w:b/>
          <w:sz w:val="24"/>
          <w:szCs w:val="24"/>
        </w:rPr>
      </w:pPr>
      <w:r w:rsidRPr="00D9780B">
        <w:rPr>
          <w:rFonts w:ascii="Verdana" w:hAnsi="Verdana"/>
          <w:b/>
          <w:sz w:val="24"/>
          <w:szCs w:val="24"/>
        </w:rPr>
        <w:t>Identify Student Needs</w:t>
      </w:r>
      <w:r w:rsidR="00211D19" w:rsidRPr="00D9780B">
        <w:rPr>
          <w:rFonts w:ascii="Verdana" w:hAnsi="Verdana"/>
          <w:b/>
          <w:sz w:val="24"/>
          <w:szCs w:val="24"/>
        </w:rPr>
        <w:tab/>
      </w:r>
    </w:p>
    <w:p w:rsidR="00D9780B" w:rsidRPr="002F45AE" w:rsidRDefault="00D9780B" w:rsidP="00D9780B">
      <w:pPr>
        <w:pStyle w:val="ListParagraph"/>
        <w:numPr>
          <w:ilvl w:val="1"/>
          <w:numId w:val="1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During the review, explain the data collected to identify student needs that drive the interventions</w:t>
      </w:r>
      <w:r w:rsidR="002F45AE">
        <w:rPr>
          <w:rFonts w:ascii="Verdana" w:hAnsi="Verdana"/>
          <w:sz w:val="24"/>
          <w:szCs w:val="24"/>
        </w:rPr>
        <w:t xml:space="preserve"> and supports during the year using the following two </w:t>
      </w:r>
      <w:hyperlink r:id="rId12" w:history="1">
        <w:r w:rsidR="002F45AE" w:rsidRPr="002F45AE">
          <w:rPr>
            <w:rStyle w:val="Hyperlink"/>
            <w:rFonts w:ascii="Verdana" w:hAnsi="Verdana"/>
            <w:sz w:val="24"/>
            <w:szCs w:val="24"/>
          </w:rPr>
          <w:t>templates</w:t>
        </w:r>
      </w:hyperlink>
      <w:r w:rsidR="00A86AF3">
        <w:rPr>
          <w:rFonts w:ascii="Verdana" w:hAnsi="Verdana"/>
          <w:sz w:val="24"/>
          <w:szCs w:val="24"/>
        </w:rPr>
        <w:t>, or other district designated tool will be used</w:t>
      </w:r>
      <w:r w:rsidR="002F45AE">
        <w:rPr>
          <w:rFonts w:ascii="Verdana" w:hAnsi="Verdana"/>
          <w:sz w:val="24"/>
          <w:szCs w:val="24"/>
        </w:rPr>
        <w:t xml:space="preserve">: </w:t>
      </w:r>
    </w:p>
    <w:p w:rsidR="002F45AE" w:rsidRDefault="002F45AE" w:rsidP="002F45AE">
      <w:pPr>
        <w:pStyle w:val="ListParagraph"/>
        <w:numPr>
          <w:ilvl w:val="2"/>
          <w:numId w:val="18"/>
        </w:numPr>
        <w:shd w:val="clear" w:color="auto" w:fill="FFFFFF"/>
        <w:spacing w:before="100" w:beforeAutospacing="1" w:after="100" w:afterAutospacing="1" w:line="240" w:lineRule="auto"/>
        <w:rPr>
          <w:rFonts w:ascii="Verdana" w:hAnsi="Verdana"/>
          <w:sz w:val="24"/>
          <w:szCs w:val="24"/>
        </w:rPr>
      </w:pPr>
      <w:r w:rsidRPr="002F45AE">
        <w:rPr>
          <w:rFonts w:ascii="Verdana" w:hAnsi="Verdana"/>
          <w:sz w:val="24"/>
          <w:szCs w:val="24"/>
        </w:rPr>
        <w:t>Classroom and Group Mindsets &amp; Behaviors Action Plan</w:t>
      </w:r>
    </w:p>
    <w:p w:rsidR="002F45AE" w:rsidRDefault="002F644D" w:rsidP="002F45AE">
      <w:pPr>
        <w:pStyle w:val="ListParagraph"/>
        <w:numPr>
          <w:ilvl w:val="2"/>
          <w:numId w:val="18"/>
        </w:numPr>
        <w:shd w:val="clear" w:color="auto" w:fill="FFFFFF"/>
        <w:spacing w:before="100" w:beforeAutospacing="1" w:after="100" w:afterAutospacing="1" w:line="240" w:lineRule="auto"/>
        <w:rPr>
          <w:rFonts w:ascii="Verdana" w:hAnsi="Verdana"/>
          <w:sz w:val="24"/>
          <w:szCs w:val="24"/>
        </w:rPr>
      </w:pPr>
      <w:r>
        <w:rPr>
          <w:rFonts w:ascii="Verdana" w:hAnsi="Verdana"/>
          <w:sz w:val="24"/>
          <w:szCs w:val="24"/>
        </w:rPr>
        <w:t>Closing-the-Gap Results Report</w:t>
      </w:r>
    </w:p>
    <w:p w:rsidR="002F644D" w:rsidRDefault="002F644D" w:rsidP="002F644D">
      <w:pPr>
        <w:pStyle w:val="ListParagraph"/>
        <w:numPr>
          <w:ilvl w:val="0"/>
          <w:numId w:val="18"/>
        </w:numPr>
        <w:shd w:val="clear" w:color="auto" w:fill="FFFFFF"/>
        <w:spacing w:before="100" w:beforeAutospacing="1" w:after="100" w:afterAutospacing="1" w:line="240" w:lineRule="auto"/>
        <w:rPr>
          <w:rFonts w:ascii="Verdana" w:hAnsi="Verdana"/>
          <w:b/>
          <w:sz w:val="24"/>
          <w:szCs w:val="24"/>
        </w:rPr>
      </w:pPr>
      <w:r w:rsidRPr="002F644D">
        <w:rPr>
          <w:rFonts w:ascii="Verdana" w:hAnsi="Verdana"/>
          <w:b/>
          <w:sz w:val="24"/>
          <w:szCs w:val="24"/>
        </w:rPr>
        <w:t xml:space="preserve">District </w:t>
      </w:r>
      <w:r>
        <w:rPr>
          <w:rFonts w:ascii="Verdana" w:hAnsi="Verdana"/>
          <w:b/>
          <w:sz w:val="24"/>
          <w:szCs w:val="24"/>
        </w:rPr>
        <w:t xml:space="preserve">and Site </w:t>
      </w:r>
      <w:r w:rsidRPr="002F644D">
        <w:rPr>
          <w:rFonts w:ascii="Verdana" w:hAnsi="Verdana"/>
          <w:b/>
          <w:sz w:val="24"/>
          <w:szCs w:val="24"/>
        </w:rPr>
        <w:t>Level Self-Assessment</w:t>
      </w:r>
      <w:r>
        <w:rPr>
          <w:rFonts w:ascii="Verdana" w:hAnsi="Verdana"/>
          <w:b/>
          <w:sz w:val="24"/>
          <w:szCs w:val="24"/>
        </w:rPr>
        <w:t>s</w:t>
      </w:r>
    </w:p>
    <w:p w:rsidR="002F644D" w:rsidRDefault="00524664" w:rsidP="002F644D">
      <w:pPr>
        <w:pStyle w:val="ListParagraph"/>
        <w:numPr>
          <w:ilvl w:val="1"/>
          <w:numId w:val="18"/>
        </w:numPr>
        <w:shd w:val="clear" w:color="auto" w:fill="FFFFFF"/>
        <w:spacing w:before="100" w:beforeAutospacing="1" w:after="100" w:afterAutospacing="1" w:line="240" w:lineRule="auto"/>
        <w:rPr>
          <w:rFonts w:ascii="Verdana" w:hAnsi="Verdana"/>
          <w:sz w:val="24"/>
          <w:szCs w:val="24"/>
        </w:rPr>
      </w:pPr>
      <w:hyperlink r:id="rId13" w:history="1">
        <w:r w:rsidR="002F644D" w:rsidRPr="00DD2048">
          <w:rPr>
            <w:rStyle w:val="Hyperlink"/>
            <w:rFonts w:ascii="Verdana" w:hAnsi="Verdana"/>
            <w:sz w:val="24"/>
            <w:szCs w:val="24"/>
          </w:rPr>
          <w:t>OSPI District Self-Assessment Tool</w:t>
        </w:r>
      </w:hyperlink>
    </w:p>
    <w:p w:rsidR="00A86AF3" w:rsidRDefault="00524664" w:rsidP="002F644D">
      <w:pPr>
        <w:pStyle w:val="ListParagraph"/>
        <w:numPr>
          <w:ilvl w:val="1"/>
          <w:numId w:val="18"/>
        </w:numPr>
        <w:shd w:val="clear" w:color="auto" w:fill="FFFFFF"/>
        <w:spacing w:before="100" w:beforeAutospacing="1" w:after="100" w:afterAutospacing="1" w:line="240" w:lineRule="auto"/>
        <w:rPr>
          <w:rFonts w:ascii="Verdana" w:hAnsi="Verdana"/>
          <w:sz w:val="24"/>
          <w:szCs w:val="24"/>
        </w:rPr>
      </w:pPr>
      <w:hyperlink r:id="rId14" w:history="1">
        <w:r w:rsidR="00A86AF3" w:rsidRPr="00A86AF3">
          <w:rPr>
            <w:rStyle w:val="Hyperlink"/>
            <w:rFonts w:ascii="Verdana" w:hAnsi="Verdana"/>
            <w:sz w:val="24"/>
            <w:szCs w:val="24"/>
          </w:rPr>
          <w:t>School Counseling Program Assessment</w:t>
        </w:r>
      </w:hyperlink>
    </w:p>
    <w:p w:rsidR="00A86AF3" w:rsidRDefault="00A86AF3" w:rsidP="00A86AF3">
      <w:pPr>
        <w:pStyle w:val="ListParagraph"/>
        <w:numPr>
          <w:ilvl w:val="0"/>
          <w:numId w:val="18"/>
        </w:numPr>
        <w:shd w:val="clear" w:color="auto" w:fill="FFFFFF"/>
        <w:spacing w:before="100" w:beforeAutospacing="1" w:after="100" w:afterAutospacing="1" w:line="240" w:lineRule="auto"/>
        <w:rPr>
          <w:rFonts w:ascii="Verdana" w:hAnsi="Verdana"/>
          <w:b/>
          <w:sz w:val="24"/>
          <w:szCs w:val="24"/>
        </w:rPr>
      </w:pPr>
      <w:r w:rsidRPr="00A86AF3">
        <w:rPr>
          <w:rFonts w:ascii="Verdana" w:hAnsi="Verdana"/>
          <w:b/>
          <w:sz w:val="24"/>
          <w:szCs w:val="24"/>
        </w:rPr>
        <w:t xml:space="preserve">Assess Program Effectiveness </w:t>
      </w:r>
    </w:p>
    <w:p w:rsidR="00A86AF3" w:rsidRDefault="00A86AF3" w:rsidP="00A86AF3">
      <w:pPr>
        <w:pStyle w:val="ListParagraph"/>
        <w:numPr>
          <w:ilvl w:val="1"/>
          <w:numId w:val="18"/>
        </w:numPr>
        <w:shd w:val="clear" w:color="auto" w:fill="FFFFFF"/>
        <w:spacing w:before="100" w:beforeAutospacing="1" w:after="100" w:afterAutospacing="1" w:line="240" w:lineRule="auto"/>
        <w:rPr>
          <w:rFonts w:ascii="Verdana" w:hAnsi="Verdana"/>
          <w:b/>
          <w:sz w:val="24"/>
          <w:szCs w:val="24"/>
        </w:rPr>
      </w:pPr>
      <w:r>
        <w:rPr>
          <w:rFonts w:ascii="Verdana" w:hAnsi="Verdana"/>
          <w:sz w:val="24"/>
          <w:szCs w:val="24"/>
        </w:rPr>
        <w:t xml:space="preserve">This will include all of the data collected including, but not limited to participation, mindsets/behaviors, and student outcomes. The following tool, or other district designated tool will be used. </w:t>
      </w:r>
    </w:p>
    <w:p w:rsidR="006E09BB" w:rsidRDefault="00524664" w:rsidP="006E09BB">
      <w:pPr>
        <w:pStyle w:val="ListParagraph"/>
        <w:numPr>
          <w:ilvl w:val="2"/>
          <w:numId w:val="18"/>
        </w:numPr>
        <w:shd w:val="clear" w:color="auto" w:fill="FFFFFF"/>
        <w:spacing w:before="100" w:beforeAutospacing="1" w:after="100" w:afterAutospacing="1" w:line="240" w:lineRule="auto"/>
        <w:rPr>
          <w:rFonts w:ascii="Verdana" w:hAnsi="Verdana"/>
          <w:sz w:val="24"/>
          <w:szCs w:val="24"/>
        </w:rPr>
      </w:pPr>
      <w:hyperlink r:id="rId15" w:history="1">
        <w:r w:rsidR="00A86AF3" w:rsidRPr="00A86AF3">
          <w:rPr>
            <w:rStyle w:val="Hyperlink"/>
            <w:rFonts w:ascii="Verdana" w:hAnsi="Verdana"/>
            <w:sz w:val="24"/>
            <w:szCs w:val="24"/>
          </w:rPr>
          <w:t>ASCA Annual Administrative Conference</w:t>
        </w:r>
      </w:hyperlink>
    </w:p>
    <w:p w:rsidR="006E09BB" w:rsidRPr="006E09BB" w:rsidRDefault="002E4152" w:rsidP="006E09BB">
      <w:pPr>
        <w:pStyle w:val="ListParagraph"/>
        <w:numPr>
          <w:ilvl w:val="1"/>
          <w:numId w:val="18"/>
        </w:numPr>
        <w:shd w:val="clear" w:color="auto" w:fill="FFFFFF"/>
        <w:spacing w:before="100" w:beforeAutospacing="1" w:after="100" w:afterAutospacing="1" w:line="240" w:lineRule="auto"/>
        <w:rPr>
          <w:rFonts w:ascii="Verdana" w:hAnsi="Verdana"/>
          <w:sz w:val="24"/>
          <w:szCs w:val="24"/>
        </w:rPr>
      </w:pPr>
      <w:r>
        <w:rPr>
          <w:rFonts w:ascii="Verdana" w:hAnsi="Verdana"/>
          <w:sz w:val="24"/>
          <w:szCs w:val="24"/>
        </w:rPr>
        <w:t>Data to consider may include participation, mindsets and behaviors changes, and student outcomes, including but not limited to, changes in attendance, discipline rates, postsecondary pathway attainment, grades, course choices and behavior across all student groups.</w:t>
      </w:r>
    </w:p>
    <w:p w:rsidR="006C4FFD" w:rsidRPr="006C4FFD" w:rsidRDefault="006C4FFD" w:rsidP="006C4FFD">
      <w:pPr>
        <w:shd w:val="clear" w:color="auto" w:fill="FFFFFF"/>
        <w:spacing w:before="100" w:beforeAutospacing="1" w:after="100" w:afterAutospacing="1" w:line="240" w:lineRule="auto"/>
        <w:rPr>
          <w:rFonts w:ascii="Verdana" w:hAnsi="Verdana"/>
          <w:b/>
          <w:sz w:val="24"/>
          <w:szCs w:val="24"/>
        </w:rPr>
      </w:pPr>
    </w:p>
    <w:p w:rsidR="00A77A35" w:rsidRPr="00F82F30" w:rsidRDefault="00A77A35" w:rsidP="00A77A35">
      <w:pPr>
        <w:rPr>
          <w:rFonts w:ascii="Verdana" w:hAnsi="Verdana"/>
          <w:sz w:val="24"/>
          <w:szCs w:val="24"/>
        </w:rPr>
      </w:pPr>
    </w:p>
    <w:sectPr w:rsidR="00A77A35" w:rsidRPr="00F82F30" w:rsidSect="00072B5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BA4"/>
    <w:multiLevelType w:val="hybridMultilevel"/>
    <w:tmpl w:val="93B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3EC7"/>
    <w:multiLevelType w:val="hybridMultilevel"/>
    <w:tmpl w:val="25EC2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2561BF"/>
    <w:multiLevelType w:val="hybridMultilevel"/>
    <w:tmpl w:val="6C06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D37C91"/>
    <w:multiLevelType w:val="hybridMultilevel"/>
    <w:tmpl w:val="164C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E33C8"/>
    <w:multiLevelType w:val="hybridMultilevel"/>
    <w:tmpl w:val="89366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6C2FFE"/>
    <w:multiLevelType w:val="hybridMultilevel"/>
    <w:tmpl w:val="467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D3D9F"/>
    <w:multiLevelType w:val="hybridMultilevel"/>
    <w:tmpl w:val="9D80CF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35AE031D"/>
    <w:multiLevelType w:val="hybridMultilevel"/>
    <w:tmpl w:val="8E4A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C7D4F"/>
    <w:multiLevelType w:val="hybridMultilevel"/>
    <w:tmpl w:val="316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C0091"/>
    <w:multiLevelType w:val="hybridMultilevel"/>
    <w:tmpl w:val="EFEA7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137B0A"/>
    <w:multiLevelType w:val="multilevel"/>
    <w:tmpl w:val="0DB2A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F74DC"/>
    <w:multiLevelType w:val="hybridMultilevel"/>
    <w:tmpl w:val="C1EAA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F1746"/>
    <w:multiLevelType w:val="hybridMultilevel"/>
    <w:tmpl w:val="31CCB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44E6C"/>
    <w:multiLevelType w:val="hybridMultilevel"/>
    <w:tmpl w:val="562E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5">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F39B1"/>
    <w:multiLevelType w:val="hybridMultilevel"/>
    <w:tmpl w:val="18445AC8"/>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15:restartNumberingAfterBreak="0">
    <w:nsid w:val="755F17E7"/>
    <w:multiLevelType w:val="multilevel"/>
    <w:tmpl w:val="3F28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A4158A"/>
    <w:multiLevelType w:val="hybridMultilevel"/>
    <w:tmpl w:val="E68C485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C3549F3"/>
    <w:multiLevelType w:val="hybridMultilevel"/>
    <w:tmpl w:val="6C86A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6"/>
  </w:num>
  <w:num w:numId="4">
    <w:abstractNumId w:val="14"/>
  </w:num>
  <w:num w:numId="5">
    <w:abstractNumId w:val="9"/>
  </w:num>
  <w:num w:numId="6">
    <w:abstractNumId w:val="8"/>
  </w:num>
  <w:num w:numId="7">
    <w:abstractNumId w:val="2"/>
  </w:num>
  <w:num w:numId="8">
    <w:abstractNumId w:val="7"/>
  </w:num>
  <w:num w:numId="9">
    <w:abstractNumId w:val="13"/>
  </w:num>
  <w:num w:numId="10">
    <w:abstractNumId w:val="16"/>
  </w:num>
  <w:num w:numId="11">
    <w:abstractNumId w:val="12"/>
  </w:num>
  <w:num w:numId="12">
    <w:abstractNumId w:val="4"/>
  </w:num>
  <w:num w:numId="13">
    <w:abstractNumId w:val="0"/>
  </w:num>
  <w:num w:numId="14">
    <w:abstractNumId w:val="3"/>
  </w:num>
  <w:num w:numId="15">
    <w:abstractNumId w:val="17"/>
  </w:num>
  <w:num w:numId="16">
    <w:abstractNumId w:val="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35"/>
    <w:rsid w:val="00072B55"/>
    <w:rsid w:val="00211D19"/>
    <w:rsid w:val="002C7ABB"/>
    <w:rsid w:val="002E4152"/>
    <w:rsid w:val="002F45AE"/>
    <w:rsid w:val="002F644D"/>
    <w:rsid w:val="00337715"/>
    <w:rsid w:val="00350FE3"/>
    <w:rsid w:val="003A54E6"/>
    <w:rsid w:val="003C7C6B"/>
    <w:rsid w:val="004F44DE"/>
    <w:rsid w:val="00524664"/>
    <w:rsid w:val="00533D31"/>
    <w:rsid w:val="005431B8"/>
    <w:rsid w:val="006578B3"/>
    <w:rsid w:val="00684BB3"/>
    <w:rsid w:val="006C4FFD"/>
    <w:rsid w:val="006E09BB"/>
    <w:rsid w:val="006E2F9B"/>
    <w:rsid w:val="007320D3"/>
    <w:rsid w:val="00772E62"/>
    <w:rsid w:val="00784495"/>
    <w:rsid w:val="007E10AD"/>
    <w:rsid w:val="008F5D7B"/>
    <w:rsid w:val="00A20C64"/>
    <w:rsid w:val="00A77A35"/>
    <w:rsid w:val="00A86AF3"/>
    <w:rsid w:val="00A96CB0"/>
    <w:rsid w:val="00AA76EB"/>
    <w:rsid w:val="00B305EC"/>
    <w:rsid w:val="00BF6DBA"/>
    <w:rsid w:val="00C86E17"/>
    <w:rsid w:val="00D12D3D"/>
    <w:rsid w:val="00D720CA"/>
    <w:rsid w:val="00D9780B"/>
    <w:rsid w:val="00DD2048"/>
    <w:rsid w:val="00E161FB"/>
    <w:rsid w:val="00E2578B"/>
    <w:rsid w:val="00E46EC1"/>
    <w:rsid w:val="00F8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5DE91-F54E-4D8A-B57C-2BD422CA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A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A35"/>
    <w:rPr>
      <w:color w:val="0000FF"/>
      <w:u w:val="single"/>
    </w:rPr>
  </w:style>
  <w:style w:type="character" w:customStyle="1" w:styleId="element-invisible">
    <w:name w:val="element-invisible"/>
    <w:basedOn w:val="DefaultParagraphFont"/>
    <w:rsid w:val="00A77A35"/>
  </w:style>
  <w:style w:type="character" w:styleId="Strong">
    <w:name w:val="Strong"/>
    <w:basedOn w:val="DefaultParagraphFont"/>
    <w:uiPriority w:val="22"/>
    <w:qFormat/>
    <w:rsid w:val="00A77A35"/>
    <w:rPr>
      <w:b/>
      <w:bCs/>
    </w:rPr>
  </w:style>
  <w:style w:type="paragraph" w:styleId="ListParagraph">
    <w:name w:val="List Paragraph"/>
    <w:basedOn w:val="Normal"/>
    <w:uiPriority w:val="34"/>
    <w:qFormat/>
    <w:rsid w:val="00684BB3"/>
    <w:pPr>
      <w:ind w:left="720"/>
      <w:contextualSpacing/>
    </w:pPr>
  </w:style>
  <w:style w:type="character" w:styleId="FollowedHyperlink">
    <w:name w:val="FollowedHyperlink"/>
    <w:basedOn w:val="DefaultParagraphFont"/>
    <w:uiPriority w:val="99"/>
    <w:semiHidden/>
    <w:unhideWhenUsed/>
    <w:rsid w:val="002F6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00185">
      <w:bodyDiv w:val="1"/>
      <w:marLeft w:val="0"/>
      <w:marRight w:val="0"/>
      <w:marTop w:val="0"/>
      <w:marBottom w:val="0"/>
      <w:divBdr>
        <w:top w:val="none" w:sz="0" w:space="0" w:color="auto"/>
        <w:left w:val="none" w:sz="0" w:space="0" w:color="auto"/>
        <w:bottom w:val="none" w:sz="0" w:space="0" w:color="auto"/>
        <w:right w:val="none" w:sz="0" w:space="0" w:color="auto"/>
      </w:divBdr>
    </w:div>
    <w:div w:id="16274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counselor.org/About-School-Counseling/ASCA-National-Model-for-School-Counseling-Programs/Templates-Resources" TargetMode="External"/><Relationship Id="rId13" Type="http://schemas.openxmlformats.org/officeDocument/2006/relationships/hyperlink" Target="https://www.google.com/url?client=internal-element-cse&amp;cx=006237070161275942077:ua7ttvn4j6u&amp;q=https://www.k12.wa.us/sites/default/files/public/bulletinsmemos/bulletins2021/Comprehensive-School-Counseling-Program_District-Self-Assessment-Template.docx&amp;sa=U&amp;ved=2ahUKEwj3_OCa2IX5AhXIBDQIHbu1CQMQFnoECAYQAQ&amp;usg=AOvVaw37Kgls1pTavL3kZrogj_Xk" TargetMode="External"/><Relationship Id="rId3" Type="http://schemas.openxmlformats.org/officeDocument/2006/relationships/settings" Target="settings.xml"/><Relationship Id="rId7" Type="http://schemas.openxmlformats.org/officeDocument/2006/relationships/hyperlink" Target="https://www.k12.wa.us/sites/default/files/public/studentsupport/sel/pubdocs/Appendix%20O%20Washington%20SEL%20Standards%20Annotated%20Bibliography%20WA%20Standards%20and%20Benchmarks.pdf" TargetMode="External"/><Relationship Id="rId12" Type="http://schemas.openxmlformats.org/officeDocument/2006/relationships/hyperlink" Target="https://www.schoolcounselor.org/About-School-Counseling/ASCA-National-Model-for-School-Counseling-Programs/Templates-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hoolcounselor.org/getmedia/7428a787-a452-4abb-afec-d78ec77870cd/Mindsets-Behaviors.pdf" TargetMode="External"/><Relationship Id="rId11" Type="http://schemas.openxmlformats.org/officeDocument/2006/relationships/hyperlink" Target="https://www.k12.wa.us/sites/default/files/public/cisl/iss/pubdocs/WA%20MTSS%20Framework%20Publication_final.pdf" TargetMode="External"/><Relationship Id="rId5" Type="http://schemas.openxmlformats.org/officeDocument/2006/relationships/hyperlink" Target="https://www.schoolcounselor.org/getmedia/7428a787-a452-4abb-afec-d78ec77870cd/Mindsets-Behaviors.pdf" TargetMode="External"/><Relationship Id="rId15" Type="http://schemas.openxmlformats.org/officeDocument/2006/relationships/hyperlink" Target="https://www.schoolcounselor.org/About-School-Counseling/ASCA-National-Model-for-School-Counseling-Programs/Templates-Resources" TargetMode="External"/><Relationship Id="rId10" Type="http://schemas.openxmlformats.org/officeDocument/2006/relationships/hyperlink" Target="https://www.schoolcounselor.org/About-School-Counseling/ASCA-National-Model-for-School-Counseling-Programs/Templates-Resources" TargetMode="External"/><Relationship Id="rId4" Type="http://schemas.openxmlformats.org/officeDocument/2006/relationships/webSettings" Target="webSettings.xml"/><Relationship Id="rId9" Type="http://schemas.openxmlformats.org/officeDocument/2006/relationships/hyperlink" Target="https://www.schoolcounselor.org/About-School-Counseling/ASCA-National-Model-for-School-Counseling-Programs/Templates-Resources" TargetMode="External"/><Relationship Id="rId14" Type="http://schemas.openxmlformats.org/officeDocument/2006/relationships/hyperlink" Target="https://www.schoolcounselor.org/About-School-Counseling/ASCA-National-Model-for-School-Counseling-Programs/Templat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Franke</dc:creator>
  <cp:keywords/>
  <dc:description/>
  <cp:lastModifiedBy>McKenzie Boyd</cp:lastModifiedBy>
  <cp:revision>2</cp:revision>
  <dcterms:created xsi:type="dcterms:W3CDTF">2022-08-05T17:32:00Z</dcterms:created>
  <dcterms:modified xsi:type="dcterms:W3CDTF">2022-08-05T17:32:00Z</dcterms:modified>
</cp:coreProperties>
</file>