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57" w:rsidRDefault="00157B57" w:rsidP="00466BC3">
      <w:pPr>
        <w:pStyle w:val="Title"/>
        <w:ind w:left="1440" w:firstLine="720"/>
        <w:jc w:val="left"/>
      </w:pPr>
      <w:r>
        <w:t>DARRINGTON SCHOOL DISTRICT</w:t>
      </w:r>
    </w:p>
    <w:p w:rsidR="00157B57" w:rsidRDefault="00157B57">
      <w:pPr>
        <w:jc w:val="center"/>
      </w:pPr>
      <w:smartTag w:uri="urn:schemas-microsoft-com:office:smarttags" w:element="address">
        <w:smartTag w:uri="urn:schemas-microsoft-com:office:smarttags" w:element="Street">
          <w:r>
            <w:t>P.O. Box</w:t>
          </w:r>
        </w:smartTag>
        <w:r>
          <w:t xml:space="preserve"> 27</w:t>
        </w:r>
      </w:smartTag>
    </w:p>
    <w:p w:rsidR="00157B57" w:rsidRDefault="00157B57">
      <w:pPr>
        <w:jc w:val="center"/>
      </w:pPr>
      <w:smartTag w:uri="urn:schemas-microsoft-com:office:smarttags" w:element="place">
        <w:smartTag w:uri="urn:schemas-microsoft-com:office:smarttags" w:element="City">
          <w:r>
            <w:t>Darrington</w:t>
          </w:r>
        </w:smartTag>
        <w:r>
          <w:t xml:space="preserve">, </w:t>
        </w:r>
        <w:smartTag w:uri="urn:schemas-microsoft-com:office:smarttags" w:element="State">
          <w:r>
            <w:t>Washington</w:t>
          </w:r>
        </w:smartTag>
        <w:r>
          <w:t xml:space="preserve"> </w:t>
        </w:r>
        <w:smartTag w:uri="urn:schemas-microsoft-com:office:smarttags" w:element="PostalCode">
          <w:r>
            <w:t>98241</w:t>
          </w:r>
        </w:smartTag>
      </w:smartTag>
    </w:p>
    <w:p w:rsidR="00157B57" w:rsidRDefault="00157B57">
      <w:pPr>
        <w:jc w:val="center"/>
      </w:pPr>
      <w:r>
        <w:t>360-436-1323</w:t>
      </w:r>
    </w:p>
    <w:p w:rsidR="00157B57" w:rsidRDefault="00157B57">
      <w:pPr>
        <w:jc w:val="center"/>
      </w:pPr>
    </w:p>
    <w:p w:rsidR="00157B57" w:rsidRDefault="00157B57">
      <w:pPr>
        <w:pStyle w:val="Heading1"/>
      </w:pPr>
      <w:r>
        <w:t xml:space="preserve">EMPLOYMENT </w:t>
      </w:r>
      <w:smartTag w:uri="urn:schemas-microsoft-com:office:smarttags" w:element="place">
        <w:r>
          <w:t>OPPORTUNITY</w:t>
        </w:r>
      </w:smartTag>
    </w:p>
    <w:p w:rsidR="00157B57" w:rsidRDefault="00157B57"/>
    <w:p w:rsidR="00157B57" w:rsidRDefault="00157B57">
      <w:pPr>
        <w:pStyle w:val="Heading2"/>
        <w:rPr>
          <w:b w:val="0"/>
          <w:bCs w:val="0"/>
        </w:rPr>
      </w:pPr>
      <w:r>
        <w:rPr>
          <w:b w:val="0"/>
          <w:bCs w:val="0"/>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157B57">
        <w:tc>
          <w:tcPr>
            <w:tcW w:w="3960" w:type="dxa"/>
          </w:tcPr>
          <w:p w:rsidR="008B3A7D" w:rsidRDefault="008B3A7D">
            <w:pPr>
              <w:pStyle w:val="Heading2"/>
              <w:jc w:val="center"/>
              <w:rPr>
                <w:caps/>
                <w:sz w:val="44"/>
              </w:rPr>
            </w:pPr>
            <w:r>
              <w:rPr>
                <w:caps/>
                <w:sz w:val="44"/>
              </w:rPr>
              <w:t>SUBSTITUTE</w:t>
            </w:r>
          </w:p>
          <w:p w:rsidR="00157B57" w:rsidRDefault="00157B57">
            <w:pPr>
              <w:pStyle w:val="Heading2"/>
              <w:jc w:val="center"/>
              <w:rPr>
                <w:caps/>
                <w:sz w:val="44"/>
              </w:rPr>
            </w:pPr>
            <w:r>
              <w:rPr>
                <w:caps/>
                <w:sz w:val="44"/>
              </w:rPr>
              <w:t>Bus Driver</w:t>
            </w:r>
          </w:p>
          <w:p w:rsidR="007F5B57" w:rsidRPr="008B3A7D" w:rsidRDefault="007F5B57" w:rsidP="008B3A7D">
            <w:pPr>
              <w:jc w:val="center"/>
              <w:rPr>
                <w:b/>
                <w:sz w:val="32"/>
                <w:szCs w:val="32"/>
                <w:highlight w:val="yellow"/>
              </w:rPr>
            </w:pPr>
          </w:p>
        </w:tc>
      </w:tr>
    </w:tbl>
    <w:p w:rsidR="00157B57" w:rsidRDefault="00157B57"/>
    <w:p w:rsidR="00157B57" w:rsidRDefault="00157B57">
      <w:r>
        <w:rPr>
          <w:b/>
          <w:bCs/>
        </w:rPr>
        <w:t>START DATE:</w:t>
      </w:r>
      <w:r w:rsidR="00366D93">
        <w:t xml:space="preserve">  </w:t>
      </w:r>
      <w:r w:rsidR="005249C6">
        <w:tab/>
        <w:t>Immediately upon hiring</w:t>
      </w:r>
    </w:p>
    <w:p w:rsidR="00157B57" w:rsidRDefault="00157B57"/>
    <w:p w:rsidR="00157B57" w:rsidRDefault="00157B57" w:rsidP="00A370F4">
      <w:r>
        <w:rPr>
          <w:b/>
          <w:bCs/>
        </w:rPr>
        <w:t>SALARY:</w:t>
      </w:r>
      <w:r w:rsidR="001D3CA5">
        <w:t xml:space="preserve">  </w:t>
      </w:r>
      <w:r w:rsidR="001D3CA5">
        <w:tab/>
      </w:r>
      <w:r w:rsidR="001D3CA5">
        <w:tab/>
      </w:r>
      <w:r w:rsidR="00A370F4">
        <w:t>Based on PSE Collective Bargaining Agreement Salary Schedule</w:t>
      </w:r>
    </w:p>
    <w:p w:rsidR="00157B57" w:rsidRDefault="00157B57">
      <w:bookmarkStart w:id="0" w:name="_GoBack"/>
      <w:bookmarkEnd w:id="0"/>
    </w:p>
    <w:p w:rsidR="00157B57" w:rsidRDefault="00157B57">
      <w:r>
        <w:rPr>
          <w:b/>
          <w:bCs/>
        </w:rPr>
        <w:t>JOB DESCRIPTION:</w:t>
      </w:r>
      <w:r>
        <w:tab/>
        <w:t xml:space="preserve">The bus driver will observe all rules of the road and be familiar with State and Federal highway systems within the State of </w:t>
      </w:r>
      <w:smartTag w:uri="urn:schemas-microsoft-com:office:smarttags" w:element="State">
        <w:smartTag w:uri="urn:schemas-microsoft-com:office:smarttags" w:element="place">
          <w:r>
            <w:t>Washington</w:t>
          </w:r>
        </w:smartTag>
      </w:smartTag>
      <w:r>
        <w:t xml:space="preserve">.  The driver will report all accidents and mechanical problems to the transportation supervisor as they may occur each day.  The bus driver is responsible for the safety and well-being of all school bus passengers and must maintain order and discipline of all bus passengers.  </w:t>
      </w:r>
      <w:r w:rsidRPr="008B3A7D">
        <w:t xml:space="preserve">The bus driver will </w:t>
      </w:r>
      <w:r w:rsidR="00366D93" w:rsidRPr="008B3A7D">
        <w:t>pick up students at the</w:t>
      </w:r>
      <w:r w:rsidR="00E86FFC" w:rsidRPr="008B3A7D">
        <w:t xml:space="preserve"> beginning and</w:t>
      </w:r>
      <w:r w:rsidR="00A2058A" w:rsidRPr="008B3A7D">
        <w:t xml:space="preserve"> end of</w:t>
      </w:r>
      <w:r w:rsidR="00975390" w:rsidRPr="008B3A7D">
        <w:t xml:space="preserve"> school </w:t>
      </w:r>
      <w:r w:rsidR="00366D93" w:rsidRPr="008B3A7D">
        <w:t xml:space="preserve">each day that school is in session </w:t>
      </w:r>
      <w:r w:rsidR="00975390" w:rsidRPr="008B3A7D">
        <w:t xml:space="preserve">and </w:t>
      </w:r>
      <w:r w:rsidR="00366D93" w:rsidRPr="008B3A7D">
        <w:t xml:space="preserve">will </w:t>
      </w:r>
      <w:r w:rsidR="00975390" w:rsidRPr="008B3A7D">
        <w:t>transport them to the</w:t>
      </w:r>
      <w:r w:rsidR="00366D93" w:rsidRPr="008B3A7D">
        <w:t>ir homes</w:t>
      </w:r>
      <w:r w:rsidR="00366D93">
        <w:t>.</w:t>
      </w:r>
      <w:r>
        <w:t xml:space="preserve"> </w:t>
      </w:r>
      <w:r>
        <w:rPr>
          <w:b/>
          <w:bCs/>
        </w:rPr>
        <w:t>The driver is subject to all rules contained in Article VII, Sections 7.6, 7.7 and 7.8 of the PSE Collective Bargaining Agreement.</w:t>
      </w:r>
    </w:p>
    <w:p w:rsidR="00157B57" w:rsidRDefault="00157B57"/>
    <w:p w:rsidR="00157B57" w:rsidRDefault="00157B57">
      <w:pPr>
        <w:pStyle w:val="BodyText"/>
      </w:pPr>
      <w:r>
        <w:t>This posi</w:t>
      </w:r>
      <w:r w:rsidR="00A77E2E">
        <w:t>tio</w:t>
      </w:r>
      <w:r w:rsidR="008B3A7D">
        <w:t>n is being posted as a SUBSTITUTE</w:t>
      </w:r>
      <w:r w:rsidR="00B151A7">
        <w:t xml:space="preserve"> position.</w:t>
      </w:r>
      <w:r>
        <w:t xml:space="preserve"> </w:t>
      </w:r>
      <w:r w:rsidR="00B151A7">
        <w:t xml:space="preserve">  </w:t>
      </w:r>
    </w:p>
    <w:p w:rsidR="00157B57" w:rsidRDefault="00157B57">
      <w:pPr>
        <w:rPr>
          <w:b/>
          <w:bCs/>
        </w:rPr>
      </w:pPr>
    </w:p>
    <w:p w:rsidR="00157B57" w:rsidRDefault="00157B57">
      <w:pPr>
        <w:pStyle w:val="Heading2"/>
      </w:pPr>
      <w:r>
        <w:t>MINIMUM QUALIFICATIONS</w:t>
      </w:r>
    </w:p>
    <w:p w:rsidR="00157B57" w:rsidRDefault="00157B57"/>
    <w:p w:rsidR="00157B57" w:rsidRDefault="00157B57">
      <w:pPr>
        <w:numPr>
          <w:ilvl w:val="0"/>
          <w:numId w:val="1"/>
        </w:numPr>
      </w:pPr>
      <w:r>
        <w:t xml:space="preserve">Valid Washington State Driver’s license with intermediate or combination </w:t>
      </w:r>
      <w:r w:rsidR="00D827C4">
        <w:t>school bus driver’s endorsement, including ‘S’ Endorsement</w:t>
      </w:r>
    </w:p>
    <w:p w:rsidR="00157B57" w:rsidRDefault="00157B57">
      <w:pPr>
        <w:numPr>
          <w:ilvl w:val="0"/>
          <w:numId w:val="1"/>
        </w:numPr>
      </w:pPr>
      <w:r>
        <w:t>Current First Aid/CPR card</w:t>
      </w:r>
    </w:p>
    <w:p w:rsidR="00157B57" w:rsidRDefault="00157B57">
      <w:pPr>
        <w:numPr>
          <w:ilvl w:val="0"/>
          <w:numId w:val="1"/>
        </w:numPr>
      </w:pPr>
      <w:r>
        <w:t>HIV/AIDS training</w:t>
      </w:r>
    </w:p>
    <w:p w:rsidR="00157B57" w:rsidRDefault="00157B57">
      <w:pPr>
        <w:numPr>
          <w:ilvl w:val="0"/>
          <w:numId w:val="1"/>
        </w:numPr>
      </w:pPr>
      <w:r>
        <w:t>Sexual harassment training</w:t>
      </w:r>
    </w:p>
    <w:p w:rsidR="00157B57" w:rsidRDefault="00157B57">
      <w:pPr>
        <w:numPr>
          <w:ilvl w:val="0"/>
          <w:numId w:val="1"/>
        </w:numPr>
      </w:pPr>
      <w:r>
        <w:t>Minimum 21 years of age</w:t>
      </w:r>
    </w:p>
    <w:p w:rsidR="00157B57" w:rsidRDefault="00157B57">
      <w:pPr>
        <w:numPr>
          <w:ilvl w:val="0"/>
          <w:numId w:val="1"/>
        </w:numPr>
      </w:pPr>
      <w:r>
        <w:t>Successful completion of a comprehensive driving course</w:t>
      </w:r>
    </w:p>
    <w:p w:rsidR="00157B57" w:rsidRDefault="00157B57">
      <w:pPr>
        <w:numPr>
          <w:ilvl w:val="0"/>
          <w:numId w:val="1"/>
        </w:numPr>
      </w:pPr>
      <w:r>
        <w:t>Minimum of two years’ driving experience</w:t>
      </w:r>
    </w:p>
    <w:p w:rsidR="00975390" w:rsidRDefault="00975390" w:rsidP="00975390"/>
    <w:p w:rsidR="00157B57" w:rsidRDefault="00157B57">
      <w:pPr>
        <w:pStyle w:val="Heading2"/>
      </w:pPr>
      <w:r>
        <w:t>REQUIRED KNOWLEDGE, SKILLS, ABILITIES</w:t>
      </w:r>
    </w:p>
    <w:p w:rsidR="00157B57" w:rsidRDefault="00157B57"/>
    <w:p w:rsidR="00157B57" w:rsidRDefault="00157B57">
      <w:pPr>
        <w:numPr>
          <w:ilvl w:val="0"/>
          <w:numId w:val="2"/>
        </w:numPr>
      </w:pPr>
      <w:r>
        <w:t>Ability to meet the physical and mental standards necessary to perform the duties, tasks, and responsibilities of a school bus driver as prescribed by State law and District guidelines</w:t>
      </w:r>
    </w:p>
    <w:p w:rsidR="00157B57" w:rsidRDefault="00157B57">
      <w:pPr>
        <w:numPr>
          <w:ilvl w:val="0"/>
          <w:numId w:val="2"/>
        </w:numPr>
      </w:pPr>
      <w:r>
        <w:lastRenderedPageBreak/>
        <w:t>Ability to effectively communicate, orally and in writing, with students, parents, District staff members, and other concerned people regarding all aspects of job related activities</w:t>
      </w:r>
    </w:p>
    <w:p w:rsidR="00157B57" w:rsidRDefault="00157B57">
      <w:pPr>
        <w:numPr>
          <w:ilvl w:val="0"/>
          <w:numId w:val="2"/>
        </w:numPr>
      </w:pPr>
      <w:r>
        <w:t>Sufficient strength and agility to assist ill or physically impaired students to enter or exit the bus through the passenger service door</w:t>
      </w:r>
    </w:p>
    <w:p w:rsidR="00157B57" w:rsidRDefault="00157B57">
      <w:pPr>
        <w:numPr>
          <w:ilvl w:val="0"/>
          <w:numId w:val="2"/>
        </w:numPr>
      </w:pPr>
      <w:r>
        <w:t>Ability and agility to move about in an overturned bus as required to provide assistance to students in evacuating the bus</w:t>
      </w:r>
    </w:p>
    <w:p w:rsidR="00157B57" w:rsidRDefault="00157B57">
      <w:pPr>
        <w:numPr>
          <w:ilvl w:val="0"/>
          <w:numId w:val="2"/>
        </w:numPr>
      </w:pPr>
      <w:r>
        <w:t>Hearing capability to detect an</w:t>
      </w:r>
      <w:r w:rsidR="00975390">
        <w:t>d distinguish traffic noises fro</w:t>
      </w:r>
      <w:r>
        <w:t xml:space="preserve">m any direction outside the </w:t>
      </w:r>
      <w:r w:rsidR="00975390">
        <w:t>b</w:t>
      </w:r>
      <w:r>
        <w:t>us (horns, whistles, sirens, trains, bells, etc.) from a distance which will allow adequate time for defensive or evasive action</w:t>
      </w:r>
    </w:p>
    <w:p w:rsidR="00157B57" w:rsidRDefault="00157B57">
      <w:pPr>
        <w:numPr>
          <w:ilvl w:val="0"/>
          <w:numId w:val="2"/>
        </w:numPr>
      </w:pPr>
      <w:r>
        <w:t>Vision of at least 20/40 in the better eye, with or without correction</w:t>
      </w:r>
    </w:p>
    <w:p w:rsidR="00157B57" w:rsidRDefault="00157B57">
      <w:pPr>
        <w:numPr>
          <w:ilvl w:val="0"/>
          <w:numId w:val="2"/>
        </w:numPr>
      </w:pPr>
      <w:r>
        <w:t>Approximately 140 degrees of peripheral vision</w:t>
      </w:r>
    </w:p>
    <w:p w:rsidR="00157B57" w:rsidRDefault="00157B57">
      <w:pPr>
        <w:numPr>
          <w:ilvl w:val="0"/>
          <w:numId w:val="2"/>
        </w:numPr>
      </w:pPr>
      <w:r>
        <w:t>Depth perception adequate to reasonably determine distance to and closing rate of an approaching (or approached) vehicle or obstacle</w:t>
      </w:r>
    </w:p>
    <w:p w:rsidR="00157B57" w:rsidRDefault="00157B57">
      <w:pPr>
        <w:numPr>
          <w:ilvl w:val="0"/>
          <w:numId w:val="2"/>
        </w:numPr>
      </w:pPr>
      <w:r>
        <w:t>Eye coordination sufficient to avoid diplopia</w:t>
      </w:r>
    </w:p>
    <w:p w:rsidR="00157B57" w:rsidRDefault="00157B57">
      <w:pPr>
        <w:numPr>
          <w:ilvl w:val="0"/>
          <w:numId w:val="2"/>
        </w:numPr>
      </w:pPr>
      <w:r>
        <w:t>Color vision adequate to distinguish the colors red, green, and amber of a traffic signal</w:t>
      </w:r>
    </w:p>
    <w:p w:rsidR="00157B57" w:rsidRDefault="00157B57"/>
    <w:p w:rsidR="00157B57" w:rsidRDefault="00157B57">
      <w:pPr>
        <w:pStyle w:val="Heading2"/>
      </w:pPr>
      <w:r>
        <w:t>APPLICATION PROCEDURE</w:t>
      </w:r>
    </w:p>
    <w:p w:rsidR="00157B57" w:rsidRDefault="00157B57"/>
    <w:p w:rsidR="00157B57" w:rsidRDefault="00157B57">
      <w:pPr>
        <w:numPr>
          <w:ilvl w:val="0"/>
          <w:numId w:val="3"/>
        </w:numPr>
      </w:pPr>
      <w:r>
        <w:t>Submit a letter of application which specifically identifies interes</w:t>
      </w:r>
      <w:r w:rsidR="00E86FFC">
        <w:t>t</w:t>
      </w:r>
      <w:r>
        <w:t xml:space="preserve"> and qualifications for the position</w:t>
      </w:r>
    </w:p>
    <w:p w:rsidR="00157B57" w:rsidRDefault="00157B57">
      <w:pPr>
        <w:numPr>
          <w:ilvl w:val="0"/>
          <w:numId w:val="3"/>
        </w:numPr>
      </w:pPr>
      <w:r>
        <w:t>Submit the District’s application</w:t>
      </w:r>
    </w:p>
    <w:p w:rsidR="00157B57" w:rsidRDefault="00157B57">
      <w:pPr>
        <w:numPr>
          <w:ilvl w:val="0"/>
          <w:numId w:val="3"/>
        </w:numPr>
      </w:pPr>
      <w:r>
        <w:t>File a resume’ with the District</w:t>
      </w:r>
    </w:p>
    <w:p w:rsidR="00157B57" w:rsidRDefault="00157B57">
      <w:pPr>
        <w:numPr>
          <w:ilvl w:val="0"/>
          <w:numId w:val="3"/>
        </w:numPr>
      </w:pPr>
      <w:r>
        <w:t>Provide a copy of your Washington State Driver’s license</w:t>
      </w:r>
    </w:p>
    <w:p w:rsidR="00157B57" w:rsidRDefault="00157B57">
      <w:r>
        <w:t>Current employees wishing to make a job change need only to write a letter of interest and provide a copy of your Washington State Driver’s license.</w:t>
      </w:r>
      <w:r w:rsidR="007308C7">
        <w:t xml:space="preserve">  </w:t>
      </w:r>
      <w:r>
        <w:t>All necessary application papers should be mailed to</w:t>
      </w:r>
      <w:r w:rsidR="005249C6">
        <w:t>:</w:t>
      </w:r>
    </w:p>
    <w:p w:rsidR="00157B57" w:rsidRDefault="00157B57"/>
    <w:p w:rsidR="00157B57" w:rsidRDefault="00466BC3">
      <w:r>
        <w:tab/>
        <w:t>Tracy Franke</w:t>
      </w:r>
      <w:r w:rsidR="00157B57">
        <w:t>, Superintendent</w:t>
      </w:r>
      <w:r w:rsidR="00472701">
        <w:t xml:space="preserve">   or   Billie Burtenshaw</w:t>
      </w:r>
    </w:p>
    <w:p w:rsidR="00157B57" w:rsidRDefault="00157B57">
      <w:r>
        <w:tab/>
        <w:t>Darrington School District</w:t>
      </w:r>
      <w:r w:rsidR="00472701">
        <w:t xml:space="preserve">                 </w:t>
      </w:r>
      <w:hyperlink r:id="rId5" w:history="1">
        <w:r w:rsidR="00472701" w:rsidRPr="001D3D86">
          <w:rPr>
            <w:rStyle w:val="Hyperlink"/>
          </w:rPr>
          <w:t>bburtenshaw@dsd.k12.wa.us</w:t>
        </w:r>
      </w:hyperlink>
      <w:r w:rsidR="00472701">
        <w:t xml:space="preserve"> </w:t>
      </w:r>
    </w:p>
    <w:p w:rsidR="00157B57" w:rsidRDefault="00157B57">
      <w:r>
        <w:tab/>
      </w:r>
      <w:smartTag w:uri="urn:schemas-microsoft-com:office:smarttags" w:element="address">
        <w:smartTag w:uri="urn:schemas-microsoft-com:office:smarttags" w:element="Street">
          <w:r>
            <w:t>P.O. Box</w:t>
          </w:r>
        </w:smartTag>
        <w:r>
          <w:t xml:space="preserve"> 27</w:t>
        </w:r>
      </w:smartTag>
    </w:p>
    <w:p w:rsidR="00157B57" w:rsidRDefault="00157B57">
      <w:r>
        <w:tab/>
        <w:t>Darrington, Washington 98241</w:t>
      </w:r>
    </w:p>
    <w:p w:rsidR="00466BC3" w:rsidRDefault="00466BC3">
      <w:pPr>
        <w:pStyle w:val="BodyText"/>
      </w:pPr>
    </w:p>
    <w:p w:rsidR="00157B57" w:rsidRDefault="00157B57">
      <w:pPr>
        <w:pStyle w:val="BodyText"/>
      </w:pPr>
      <w:r>
        <w:t>As a condition of employment, newly hired employees are required to be fingerprinted and to provide information for a Washington State Patrol and FBI History background inquiry to be paid for by the applicant.</w:t>
      </w:r>
    </w:p>
    <w:p w:rsidR="00466BC3" w:rsidRPr="00502BA3" w:rsidRDefault="00466BC3" w:rsidP="00466BC3">
      <w:pPr>
        <w:rPr>
          <w:rFonts w:ascii="Bookman Old Style" w:hAnsi="Bookman Old Style"/>
          <w:szCs w:val="20"/>
        </w:rPr>
      </w:pPr>
      <w:r w:rsidRPr="00502BA3">
        <w:rPr>
          <w:rFonts w:ascii="Bookman Old Style" w:hAnsi="Bookman Old Style"/>
          <w:b/>
          <w:bCs/>
          <w:i/>
          <w:iCs/>
          <w:sz w:val="18"/>
          <w:szCs w:val="18"/>
        </w:rPr>
        <w:t>The Darrington School District is an Equal Opportunity Affirmative Action Employer whose policy is of fair practices in employment, services, and treatment of all persons without regard to race, creed, religion, color, national origin, age, honorably-discharged veteran or military status, sex, sexual orientation including gender expression or identity, marital status, the presence of any sensory, mental or physical disability or the use of a trained dog guide or service animal by a person with a disability, and provides equal access to the Boy Scouts and other designated youth groups. THIS HOLDS TRUE FOR ALL DISTRICT EMPLOYMENT AND OPPORTUNITIES. INQUIRIES REGARDING COMPLIANCE AND/OR GRIEVANCE PROCEDURES MAY BE DIRECTED TO THE SCHOOL DISTRICT’S TITLE IX/RCW 28A.640 COMP</w:t>
      </w:r>
      <w:r>
        <w:rPr>
          <w:rFonts w:ascii="Bookman Old Style" w:hAnsi="Bookman Old Style"/>
          <w:b/>
          <w:bCs/>
          <w:i/>
          <w:iCs/>
          <w:sz w:val="18"/>
          <w:szCs w:val="18"/>
        </w:rPr>
        <w:t>LIANCE OFFICER, Tracy Franke</w:t>
      </w:r>
      <w:r w:rsidRPr="00502BA3">
        <w:rPr>
          <w:rFonts w:ascii="Bookman Old Style" w:hAnsi="Bookman Old Style"/>
          <w:b/>
          <w:bCs/>
          <w:i/>
          <w:iCs/>
          <w:sz w:val="18"/>
          <w:szCs w:val="18"/>
        </w:rPr>
        <w:t>, AND/OR SECTION 504/ADA COORDINATOR, Cynthia Christoferson, AND/OR COMPLIANCE COORDINATOR FOR STATE CIV</w:t>
      </w:r>
      <w:r>
        <w:rPr>
          <w:rFonts w:ascii="Bookman Old Style" w:hAnsi="Bookman Old Style"/>
          <w:b/>
          <w:bCs/>
          <w:i/>
          <w:iCs/>
          <w:sz w:val="18"/>
          <w:szCs w:val="18"/>
        </w:rPr>
        <w:t>IL RIGHTS LAWS, Tracy Franke</w:t>
      </w:r>
      <w:r w:rsidRPr="00502BA3">
        <w:rPr>
          <w:rFonts w:ascii="Bookman Old Style" w:hAnsi="Bookman Old Style"/>
          <w:b/>
          <w:bCs/>
          <w:i/>
          <w:iCs/>
          <w:sz w:val="18"/>
          <w:szCs w:val="18"/>
        </w:rPr>
        <w:t>, AT 1065 FIR STREET, DARRINGTON, WA, 98241, 360.436.1323</w:t>
      </w:r>
    </w:p>
    <w:p w:rsidR="00157B57" w:rsidRDefault="00157B57">
      <w:pPr>
        <w:pStyle w:val="BodyText"/>
      </w:pPr>
    </w:p>
    <w:p w:rsidR="00157B57" w:rsidRDefault="00157B57">
      <w:pPr>
        <w:pStyle w:val="BodyText"/>
        <w:rPr>
          <w:b w:val="0"/>
          <w:bCs w:val="0"/>
          <w:sz w:val="20"/>
        </w:rPr>
      </w:pPr>
    </w:p>
    <w:p w:rsidR="00157B57" w:rsidRDefault="00157B57">
      <w:pPr>
        <w:pStyle w:val="BodyText"/>
        <w:rPr>
          <w:b w:val="0"/>
          <w:bCs w:val="0"/>
          <w:sz w:val="20"/>
        </w:rPr>
      </w:pPr>
    </w:p>
    <w:p w:rsidR="00157B57" w:rsidRDefault="00157B57"/>
    <w:sectPr w:rsidR="00157B5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C35"/>
    <w:multiLevelType w:val="hybridMultilevel"/>
    <w:tmpl w:val="26DAE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A7DD4"/>
    <w:multiLevelType w:val="hybridMultilevel"/>
    <w:tmpl w:val="80AA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E40AC"/>
    <w:multiLevelType w:val="hybridMultilevel"/>
    <w:tmpl w:val="47528020"/>
    <w:lvl w:ilvl="0" w:tplc="C99A959E">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7FBB7B06"/>
    <w:multiLevelType w:val="hybridMultilevel"/>
    <w:tmpl w:val="7610C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8B"/>
    <w:rsid w:val="000D1FF0"/>
    <w:rsid w:val="00131C17"/>
    <w:rsid w:val="00157B57"/>
    <w:rsid w:val="001D3CA5"/>
    <w:rsid w:val="002001AD"/>
    <w:rsid w:val="00294F0D"/>
    <w:rsid w:val="00366D93"/>
    <w:rsid w:val="0038507B"/>
    <w:rsid w:val="004164F5"/>
    <w:rsid w:val="004179F5"/>
    <w:rsid w:val="00447026"/>
    <w:rsid w:val="00466BC3"/>
    <w:rsid w:val="00472701"/>
    <w:rsid w:val="004B578B"/>
    <w:rsid w:val="005249C6"/>
    <w:rsid w:val="006B1AB5"/>
    <w:rsid w:val="00710026"/>
    <w:rsid w:val="007308C7"/>
    <w:rsid w:val="007F5B57"/>
    <w:rsid w:val="008967E7"/>
    <w:rsid w:val="008B3A7D"/>
    <w:rsid w:val="00975390"/>
    <w:rsid w:val="00A2058A"/>
    <w:rsid w:val="00A370F4"/>
    <w:rsid w:val="00A77E2E"/>
    <w:rsid w:val="00B151A7"/>
    <w:rsid w:val="00B3425D"/>
    <w:rsid w:val="00B47131"/>
    <w:rsid w:val="00BA1E95"/>
    <w:rsid w:val="00BB368B"/>
    <w:rsid w:val="00D632C9"/>
    <w:rsid w:val="00D827C4"/>
    <w:rsid w:val="00E14F51"/>
    <w:rsid w:val="00E86FFC"/>
    <w:rsid w:val="00EC2292"/>
    <w:rsid w:val="00F548BF"/>
    <w:rsid w:val="00F608D9"/>
    <w:rsid w:val="00F8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C69B03F"/>
  <w15:chartTrackingRefBased/>
  <w15:docId w15:val="{98F2FEA3-F549-4F18-B0DE-08F1DB2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ckwell" w:hAnsi="Rockwell"/>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rPr>
  </w:style>
  <w:style w:type="paragraph" w:styleId="BalloonText">
    <w:name w:val="Balloon Text"/>
    <w:basedOn w:val="Normal"/>
    <w:semiHidden/>
    <w:rsid w:val="00A77E2E"/>
    <w:rPr>
      <w:rFonts w:ascii="Tahoma" w:hAnsi="Tahoma" w:cs="Tahoma"/>
      <w:sz w:val="16"/>
      <w:szCs w:val="16"/>
    </w:rPr>
  </w:style>
  <w:style w:type="character" w:styleId="Hyperlink">
    <w:name w:val="Hyperlink"/>
    <w:uiPriority w:val="99"/>
    <w:unhideWhenUsed/>
    <w:rsid w:val="004B578B"/>
    <w:rPr>
      <w:color w:val="0000FF"/>
      <w:u w:val="single"/>
    </w:rPr>
  </w:style>
  <w:style w:type="paragraph" w:styleId="NormalWeb">
    <w:name w:val="Normal (Web)"/>
    <w:basedOn w:val="Normal"/>
    <w:uiPriority w:val="99"/>
    <w:semiHidden/>
    <w:unhideWhenUsed/>
    <w:rsid w:val="004B578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urtenshaw@dsd.k12.wa.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ble\Documents\Job%20Postings\Bus%20Driver%20Substi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 Driver Substitute</Template>
  <TotalTime>1</TotalTime>
  <Pages>3</Pages>
  <Words>678</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DARRINGTON SCHOOL DISTRICT</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DARRINGTON SCHOOL DISTRICT</dc:title>
  <dc:subject/>
  <dc:creator>Maxine Frable</dc:creator>
  <cp:keywords/>
  <cp:lastModifiedBy>Billie Burtenshaw</cp:lastModifiedBy>
  <cp:revision>3</cp:revision>
  <cp:lastPrinted>2014-09-12T22:13:00Z</cp:lastPrinted>
  <dcterms:created xsi:type="dcterms:W3CDTF">2024-03-27T19:23:00Z</dcterms:created>
  <dcterms:modified xsi:type="dcterms:W3CDTF">2024-03-27T19:26:00Z</dcterms:modified>
</cp:coreProperties>
</file>